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383107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383107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670F58">
        <w:rPr>
          <w:b w:val="0"/>
          <w:sz w:val="22"/>
          <w:szCs w:val="22"/>
        </w:rPr>
        <w:t>86MS0026-01-2025-000608-09</w:t>
      </w:r>
    </w:p>
    <w:p w:rsidR="00590157" w:rsidRPr="000A6398" w:rsidP="00383107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670F58">
        <w:rPr>
          <w:b w:val="0"/>
          <w:sz w:val="22"/>
          <w:szCs w:val="22"/>
        </w:rPr>
        <w:t>05-0152/2601/2025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670F58" w:rsidP="00383107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670F58" w:rsidP="00383107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670F58" w:rsidRPr="00383107" w:rsidP="00383107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670F58" w:rsidP="00383107">
      <w:pPr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</w:t>
      </w:r>
      <w:r>
        <w:rPr>
          <w:sz w:val="26"/>
          <w:szCs w:val="26"/>
        </w:rPr>
        <w:t>17 февраля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670F58" w:rsidRPr="00383107" w:rsidP="00383107">
      <w:pPr>
        <w:spacing w:line="0" w:lineRule="atLeast"/>
        <w:contextualSpacing/>
        <w:rPr>
          <w:sz w:val="10"/>
          <w:szCs w:val="10"/>
        </w:rPr>
      </w:pPr>
      <w:r>
        <w:rPr>
          <w:sz w:val="26"/>
          <w:szCs w:val="26"/>
        </w:rPr>
        <w:t xml:space="preserve">  </w:t>
      </w:r>
    </w:p>
    <w:p w:rsidR="00670F58" w:rsidP="00383107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670F58" w:rsidP="00383107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Шергазиева</w:t>
      </w:r>
      <w:r>
        <w:rPr>
          <w:color w:val="000000"/>
          <w:sz w:val="26"/>
          <w:szCs w:val="26"/>
        </w:rPr>
        <w:t xml:space="preserve"> </w:t>
      </w:r>
      <w:r w:rsidR="001D2811">
        <w:rPr>
          <w:color w:val="000000"/>
          <w:sz w:val="26"/>
          <w:szCs w:val="26"/>
        </w:rPr>
        <w:t>Р.Т.</w:t>
      </w:r>
      <w:r>
        <w:rPr>
          <w:bCs/>
          <w:sz w:val="26"/>
          <w:szCs w:val="26"/>
        </w:rPr>
        <w:t xml:space="preserve">, </w:t>
      </w:r>
      <w:r w:rsidR="001D2811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670F58" w:rsidRPr="00383107" w:rsidP="00383107">
      <w:pPr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670F58" w:rsidP="00383107">
      <w:pPr>
        <w:spacing w:before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670F58" w:rsidRPr="00383107" w:rsidP="00383107">
      <w:pPr>
        <w:spacing w:line="0" w:lineRule="atLeast"/>
        <w:ind w:firstLine="709"/>
        <w:contextualSpacing/>
        <w:rPr>
          <w:sz w:val="10"/>
          <w:szCs w:val="10"/>
        </w:rPr>
      </w:pPr>
    </w:p>
    <w:p w:rsidR="00670F58" w:rsidP="00383107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Шергазиев</w:t>
      </w:r>
      <w:r>
        <w:rPr>
          <w:sz w:val="26"/>
          <w:szCs w:val="26"/>
        </w:rPr>
        <w:t xml:space="preserve"> Р.Т.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, вступившему в законную силу </w:t>
      </w:r>
      <w:r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670F58" w:rsidP="00383107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Шергазиев Р.Т.,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Шергазиева Р.Т.</w:t>
      </w:r>
    </w:p>
    <w:p w:rsidR="00670F58" w:rsidP="00383107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70F58" w:rsidP="00383107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color w:val="FF0000"/>
          <w:sz w:val="26"/>
          <w:szCs w:val="26"/>
        </w:rPr>
        <w:t xml:space="preserve">№ </w:t>
      </w:r>
      <w:r w:rsidR="001D2811"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, вступившего в законную силу </w:t>
      </w:r>
      <w:r w:rsidR="001D2811"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; реестром правонарушений в отношении </w:t>
      </w:r>
      <w:r>
        <w:rPr>
          <w:color w:val="000000"/>
          <w:sz w:val="26"/>
          <w:szCs w:val="26"/>
        </w:rPr>
        <w:t>Шергазиева Р.Т.</w:t>
      </w:r>
      <w:r>
        <w:rPr>
          <w:color w:val="0000FF"/>
          <w:sz w:val="26"/>
          <w:szCs w:val="26"/>
        </w:rPr>
        <w:t xml:space="preserve">; карточкой операций с ВУ </w:t>
      </w:r>
      <w:r>
        <w:rPr>
          <w:color w:val="000000"/>
          <w:sz w:val="26"/>
          <w:szCs w:val="26"/>
        </w:rPr>
        <w:t xml:space="preserve">Шергазиева Р.Т.; </w:t>
      </w:r>
      <w:r w:rsidR="00786BC9">
        <w:rPr>
          <w:color w:val="000000"/>
          <w:sz w:val="26"/>
          <w:szCs w:val="26"/>
        </w:rPr>
        <w:t xml:space="preserve">копией объяснения </w:t>
      </w:r>
      <w:r>
        <w:rPr>
          <w:color w:val="000000"/>
          <w:sz w:val="26"/>
          <w:szCs w:val="26"/>
        </w:rPr>
        <w:t xml:space="preserve">Шергазиева Р.Т.;  </w:t>
      </w:r>
      <w:r>
        <w:rPr>
          <w:color w:val="0000FF"/>
          <w:sz w:val="26"/>
          <w:szCs w:val="26"/>
        </w:rPr>
        <w:t xml:space="preserve">карточкой учета транспортного средства </w:t>
      </w:r>
      <w:r>
        <w:rPr>
          <w:color w:val="000000"/>
          <w:sz w:val="26"/>
          <w:szCs w:val="26"/>
        </w:rPr>
        <w:t>Шергазиева Р.Т.; сведениями о почтовых отправлениях; сведениями об отсутствии оплаты штрафа к установленному сроку.</w:t>
      </w:r>
    </w:p>
    <w:p w:rsidR="00670F58" w:rsidP="00383107">
      <w:pPr>
        <w:shd w:val="clear" w:color="auto" w:fill="FFFFFF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</w:t>
      </w:r>
      <w:r w:rsidR="00786BC9">
        <w:rPr>
          <w:color w:val="000000"/>
          <w:sz w:val="26"/>
          <w:szCs w:val="26"/>
        </w:rPr>
        <w:t>го правонарушения имело место 19</w:t>
      </w:r>
      <w:r>
        <w:rPr>
          <w:color w:val="000000"/>
          <w:sz w:val="26"/>
          <w:szCs w:val="26"/>
        </w:rPr>
        <w:t xml:space="preserve">.11.2024 в 00 часов 01 минуту, поскольку постановление </w:t>
      </w:r>
      <w:r>
        <w:rPr>
          <w:color w:val="FF0000"/>
          <w:sz w:val="26"/>
          <w:szCs w:val="26"/>
        </w:rPr>
        <w:t xml:space="preserve">№ </w:t>
      </w:r>
      <w:r w:rsidR="001D2811"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, вступило в законную силу </w:t>
      </w:r>
      <w:r w:rsidR="001D2811"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. 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Шергазиева Р.Т.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670F58" w:rsidP="00383107">
      <w:pPr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Шергазиева Р.Т.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                       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Шергазиева Р.Т.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Шергазиева Р.Т.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670F58" w:rsidRPr="00383107" w:rsidP="00383107">
      <w:pPr>
        <w:spacing w:line="0" w:lineRule="atLeast"/>
        <w:ind w:firstLine="709"/>
        <w:contextualSpacing/>
        <w:rPr>
          <w:sz w:val="10"/>
          <w:szCs w:val="10"/>
        </w:rPr>
      </w:pPr>
    </w:p>
    <w:p w:rsidR="00670F58" w:rsidP="00383107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70F58" w:rsidRPr="00383107" w:rsidP="00383107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670F58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Шергазиева</w:t>
      </w:r>
      <w:r>
        <w:rPr>
          <w:color w:val="000000"/>
          <w:sz w:val="26"/>
          <w:szCs w:val="26"/>
        </w:rPr>
        <w:t xml:space="preserve"> </w:t>
      </w:r>
      <w:r w:rsidR="001D2811">
        <w:rPr>
          <w:color w:val="000000"/>
          <w:sz w:val="26"/>
          <w:szCs w:val="26"/>
        </w:rPr>
        <w:t>Р.Т.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  <w:t>1</w:t>
      </w:r>
      <w:r w:rsidR="003831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000 рублей. </w:t>
      </w:r>
    </w:p>
    <w:p w:rsidR="00590157" w:rsidRPr="00590157" w:rsidP="00383107">
      <w:pPr>
        <w:spacing w:line="0" w:lineRule="atLeast"/>
        <w:ind w:firstLine="709"/>
        <w:contextualSpacing/>
        <w:jc w:val="both"/>
        <w:rPr>
          <w:sz w:val="22"/>
        </w:rPr>
      </w:pPr>
      <w:r>
        <w:rPr>
          <w:color w:val="000000"/>
          <w:sz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</w:rPr>
        <w:t>; КБК 72011601203019000140;</w:t>
      </w:r>
      <w:r w:rsidRPr="00590157">
        <w:rPr>
          <w:sz w:val="22"/>
        </w:rPr>
        <w:t xml:space="preserve"> УИН </w:t>
      </w:r>
      <w:r w:rsidR="00670F58">
        <w:rPr>
          <w:sz w:val="22"/>
        </w:rPr>
        <w:t>0412365400265001522520144</w:t>
      </w:r>
      <w:r w:rsidRPr="00590157">
        <w:rPr>
          <w:sz w:val="22"/>
        </w:rPr>
        <w:t>.</w:t>
      </w:r>
    </w:p>
    <w:p w:rsidR="00590157" w:rsidP="00383107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383107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38310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722B5A" w:rsidR="00722B5A">
        <w:rPr>
          <w:sz w:val="26"/>
          <w:szCs w:val="26"/>
        </w:rPr>
        <w:t>10 дней</w:t>
      </w:r>
      <w:r w:rsidRPr="00025C09">
        <w:rPr>
          <w:sz w:val="26"/>
          <w:szCs w:val="26"/>
        </w:rPr>
        <w:t xml:space="preserve"> со дня вручения или получения копии постановления.</w:t>
      </w:r>
    </w:p>
    <w:p w:rsidR="00275A43" w:rsidP="00383107">
      <w:pPr>
        <w:spacing w:line="0" w:lineRule="atLeast"/>
        <w:contextualSpacing/>
        <w:jc w:val="both"/>
        <w:rPr>
          <w:sz w:val="16"/>
          <w:szCs w:val="16"/>
        </w:rPr>
      </w:pPr>
    </w:p>
    <w:p w:rsidR="00EC5E02" w:rsidP="00383107">
      <w:pPr>
        <w:spacing w:line="0" w:lineRule="atLeast"/>
        <w:contextualSpacing/>
        <w:jc w:val="both"/>
        <w:rPr>
          <w:sz w:val="16"/>
          <w:szCs w:val="16"/>
        </w:rPr>
      </w:pPr>
    </w:p>
    <w:p w:rsidR="00392396" w:rsidP="00383107">
      <w:pPr>
        <w:spacing w:line="0" w:lineRule="atLeast"/>
        <w:contextualSpacing/>
        <w:jc w:val="both"/>
        <w:rPr>
          <w:sz w:val="16"/>
          <w:szCs w:val="16"/>
        </w:rPr>
      </w:pPr>
    </w:p>
    <w:p w:rsidR="00590157" w:rsidP="00383107">
      <w:pPr>
        <w:spacing w:line="0" w:lineRule="atLeas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76A38">
        <w:rPr>
          <w:sz w:val="27"/>
          <w:szCs w:val="27"/>
        </w:rPr>
        <w:t xml:space="preserve">      /подпись/</w:t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>А.Ю. Панков</w:t>
      </w:r>
    </w:p>
    <w:p w:rsidR="00C76A38" w:rsidRPr="00C76A38" w:rsidP="00383107">
      <w:pPr>
        <w:spacing w:line="0" w:lineRule="atLeast"/>
        <w:contextualSpacing/>
        <w:jc w:val="both"/>
        <w:rPr>
          <w:sz w:val="10"/>
          <w:szCs w:val="10"/>
        </w:rPr>
      </w:pPr>
    </w:p>
    <w:sectPr w:rsidSect="00392396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B0354"/>
    <w:rsid w:val="000D241C"/>
    <w:rsid w:val="000E664B"/>
    <w:rsid w:val="000F0916"/>
    <w:rsid w:val="000F7989"/>
    <w:rsid w:val="00113DC6"/>
    <w:rsid w:val="00153A2B"/>
    <w:rsid w:val="0016008F"/>
    <w:rsid w:val="00165B0F"/>
    <w:rsid w:val="00166B61"/>
    <w:rsid w:val="00167A86"/>
    <w:rsid w:val="00172840"/>
    <w:rsid w:val="00197FCE"/>
    <w:rsid w:val="001A50F1"/>
    <w:rsid w:val="001A52DF"/>
    <w:rsid w:val="001A5FA9"/>
    <w:rsid w:val="001B7337"/>
    <w:rsid w:val="001D2811"/>
    <w:rsid w:val="001F4E8F"/>
    <w:rsid w:val="00207961"/>
    <w:rsid w:val="00235627"/>
    <w:rsid w:val="00241631"/>
    <w:rsid w:val="002470BE"/>
    <w:rsid w:val="00247F86"/>
    <w:rsid w:val="0025772E"/>
    <w:rsid w:val="0026010A"/>
    <w:rsid w:val="00275812"/>
    <w:rsid w:val="00275A43"/>
    <w:rsid w:val="00284E47"/>
    <w:rsid w:val="00285032"/>
    <w:rsid w:val="002A212B"/>
    <w:rsid w:val="002A71E9"/>
    <w:rsid w:val="002C15F0"/>
    <w:rsid w:val="002D07E6"/>
    <w:rsid w:val="002D356D"/>
    <w:rsid w:val="002F6866"/>
    <w:rsid w:val="002F6E8A"/>
    <w:rsid w:val="00323AA9"/>
    <w:rsid w:val="00370417"/>
    <w:rsid w:val="00383107"/>
    <w:rsid w:val="00392396"/>
    <w:rsid w:val="003C6B41"/>
    <w:rsid w:val="003D048C"/>
    <w:rsid w:val="003D11CD"/>
    <w:rsid w:val="003D1EE0"/>
    <w:rsid w:val="00402F8D"/>
    <w:rsid w:val="00424E5B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4F5DFD"/>
    <w:rsid w:val="00516B54"/>
    <w:rsid w:val="00530A06"/>
    <w:rsid w:val="00532F94"/>
    <w:rsid w:val="0054461C"/>
    <w:rsid w:val="00544DC0"/>
    <w:rsid w:val="00544E91"/>
    <w:rsid w:val="0055088A"/>
    <w:rsid w:val="0056788F"/>
    <w:rsid w:val="00584FE2"/>
    <w:rsid w:val="0058668D"/>
    <w:rsid w:val="00590157"/>
    <w:rsid w:val="005920B0"/>
    <w:rsid w:val="005946B8"/>
    <w:rsid w:val="00595023"/>
    <w:rsid w:val="005A513B"/>
    <w:rsid w:val="005D63B8"/>
    <w:rsid w:val="005E16E9"/>
    <w:rsid w:val="006058F4"/>
    <w:rsid w:val="00614EA6"/>
    <w:rsid w:val="006234E7"/>
    <w:rsid w:val="00631F8D"/>
    <w:rsid w:val="006331E3"/>
    <w:rsid w:val="00647E7B"/>
    <w:rsid w:val="00651F68"/>
    <w:rsid w:val="00663E43"/>
    <w:rsid w:val="00665D4D"/>
    <w:rsid w:val="00670F58"/>
    <w:rsid w:val="00677FC0"/>
    <w:rsid w:val="006903CE"/>
    <w:rsid w:val="006A2FD4"/>
    <w:rsid w:val="006B368C"/>
    <w:rsid w:val="006B5320"/>
    <w:rsid w:val="006C40D2"/>
    <w:rsid w:val="006F220C"/>
    <w:rsid w:val="00704D33"/>
    <w:rsid w:val="0071240F"/>
    <w:rsid w:val="00715494"/>
    <w:rsid w:val="00717EEC"/>
    <w:rsid w:val="00722B5A"/>
    <w:rsid w:val="00740CE2"/>
    <w:rsid w:val="007432DE"/>
    <w:rsid w:val="00754B91"/>
    <w:rsid w:val="00756475"/>
    <w:rsid w:val="007570F5"/>
    <w:rsid w:val="00763A7E"/>
    <w:rsid w:val="00780C43"/>
    <w:rsid w:val="00781C06"/>
    <w:rsid w:val="007843D9"/>
    <w:rsid w:val="00786BC9"/>
    <w:rsid w:val="007B04CD"/>
    <w:rsid w:val="007C60B5"/>
    <w:rsid w:val="007D1A54"/>
    <w:rsid w:val="007D2BED"/>
    <w:rsid w:val="007F103F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17AA"/>
    <w:rsid w:val="0089211F"/>
    <w:rsid w:val="0089393A"/>
    <w:rsid w:val="00893DDF"/>
    <w:rsid w:val="008A33C7"/>
    <w:rsid w:val="008C2F8A"/>
    <w:rsid w:val="008C3C91"/>
    <w:rsid w:val="008C4527"/>
    <w:rsid w:val="008C6DEF"/>
    <w:rsid w:val="008D4A2B"/>
    <w:rsid w:val="008D6E5C"/>
    <w:rsid w:val="008E62F8"/>
    <w:rsid w:val="008E65A9"/>
    <w:rsid w:val="009047C6"/>
    <w:rsid w:val="00921536"/>
    <w:rsid w:val="00930202"/>
    <w:rsid w:val="00941DDE"/>
    <w:rsid w:val="00947537"/>
    <w:rsid w:val="00950EBC"/>
    <w:rsid w:val="0095652B"/>
    <w:rsid w:val="0099397E"/>
    <w:rsid w:val="009C47FB"/>
    <w:rsid w:val="009C5616"/>
    <w:rsid w:val="00A01710"/>
    <w:rsid w:val="00A40B7B"/>
    <w:rsid w:val="00A46BB3"/>
    <w:rsid w:val="00A502B5"/>
    <w:rsid w:val="00A82F2B"/>
    <w:rsid w:val="00A91075"/>
    <w:rsid w:val="00A93E31"/>
    <w:rsid w:val="00AC0378"/>
    <w:rsid w:val="00AC4626"/>
    <w:rsid w:val="00AF2AFA"/>
    <w:rsid w:val="00AF385D"/>
    <w:rsid w:val="00AF567D"/>
    <w:rsid w:val="00B07E61"/>
    <w:rsid w:val="00B17C16"/>
    <w:rsid w:val="00B24373"/>
    <w:rsid w:val="00B27999"/>
    <w:rsid w:val="00B3272A"/>
    <w:rsid w:val="00B46D85"/>
    <w:rsid w:val="00B60886"/>
    <w:rsid w:val="00B83CE2"/>
    <w:rsid w:val="00B921AF"/>
    <w:rsid w:val="00BB5D90"/>
    <w:rsid w:val="00BC12DA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2B48"/>
    <w:rsid w:val="00C75973"/>
    <w:rsid w:val="00C76A38"/>
    <w:rsid w:val="00C83D35"/>
    <w:rsid w:val="00C86806"/>
    <w:rsid w:val="00CB3181"/>
    <w:rsid w:val="00CD1758"/>
    <w:rsid w:val="00CF0A9B"/>
    <w:rsid w:val="00D05236"/>
    <w:rsid w:val="00D1305B"/>
    <w:rsid w:val="00D17F2B"/>
    <w:rsid w:val="00D55D9B"/>
    <w:rsid w:val="00D64649"/>
    <w:rsid w:val="00D65F02"/>
    <w:rsid w:val="00D764BF"/>
    <w:rsid w:val="00D95F0D"/>
    <w:rsid w:val="00DA6DA4"/>
    <w:rsid w:val="00DB06C8"/>
    <w:rsid w:val="00DD1B7C"/>
    <w:rsid w:val="00DD3A87"/>
    <w:rsid w:val="00DE01F2"/>
    <w:rsid w:val="00DE027E"/>
    <w:rsid w:val="00DE6FD4"/>
    <w:rsid w:val="00DE768E"/>
    <w:rsid w:val="00DF199D"/>
    <w:rsid w:val="00DF4877"/>
    <w:rsid w:val="00E12323"/>
    <w:rsid w:val="00E1554A"/>
    <w:rsid w:val="00E34E9E"/>
    <w:rsid w:val="00E4034F"/>
    <w:rsid w:val="00E40710"/>
    <w:rsid w:val="00E43ED5"/>
    <w:rsid w:val="00E467FD"/>
    <w:rsid w:val="00E536F3"/>
    <w:rsid w:val="00E70851"/>
    <w:rsid w:val="00E94601"/>
    <w:rsid w:val="00EA2E1B"/>
    <w:rsid w:val="00EC5E02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8559FB7-9FBC-4420-A184-C48E5B57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39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