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E2A" w:rsidP="00F25E2A">
      <w:pPr>
        <w:ind w:left="-426" w:firstLine="567"/>
        <w:jc w:val="right"/>
        <w:rPr>
          <w:sz w:val="24"/>
          <w:szCs w:val="24"/>
        </w:rPr>
      </w:pPr>
    </w:p>
    <w:p w:rsidR="00F25E2A" w:rsidP="00F25E2A">
      <w:pPr>
        <w:ind w:left="-426"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5-303-2106/2025</w:t>
      </w:r>
    </w:p>
    <w:p w:rsidR="00F25E2A" w:rsidP="00F25E2A">
      <w:pPr>
        <w:ind w:left="-426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86MS0046-01-2025-001177-55</w:t>
      </w:r>
    </w:p>
    <w:p w:rsidR="00F25E2A" w:rsidP="00F25E2A">
      <w:pPr>
        <w:ind w:left="-426" w:firstLine="567"/>
        <w:jc w:val="center"/>
        <w:rPr>
          <w:sz w:val="24"/>
          <w:szCs w:val="24"/>
        </w:rPr>
      </w:pPr>
    </w:p>
    <w:p w:rsidR="00F25E2A" w:rsidP="00F25E2A">
      <w:pPr>
        <w:ind w:left="-426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F25E2A" w:rsidP="00F25E2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F25E2A" w:rsidP="00F25E2A">
      <w:pPr>
        <w:ind w:left="-426" w:firstLine="567"/>
        <w:jc w:val="both"/>
        <w:rPr>
          <w:sz w:val="24"/>
          <w:szCs w:val="24"/>
        </w:rPr>
      </w:pPr>
    </w:p>
    <w:p w:rsidR="00F25E2A" w:rsidP="00F25E2A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09 апреля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F25E2A" w:rsidP="00F25E2A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F25E2A" w:rsidP="00F25E2A">
      <w:pPr>
        <w:ind w:left="-426"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F25E2A" w:rsidP="00F25E2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Рахматилл</w:t>
      </w:r>
      <w:r>
        <w:rPr>
          <w:sz w:val="24"/>
          <w:szCs w:val="24"/>
        </w:rPr>
        <w:t>аева Бобир-Мирзо Собиржон Угли, *</w:t>
      </w:r>
      <w:r>
        <w:rPr>
          <w:sz w:val="24"/>
          <w:szCs w:val="24"/>
        </w:rPr>
        <w:t xml:space="preserve"> года рождения, уроженца: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г. *</w:t>
      </w:r>
      <w:r>
        <w:rPr>
          <w:sz w:val="24"/>
          <w:szCs w:val="24"/>
        </w:rPr>
        <w:t xml:space="preserve"> паспорт *</w:t>
      </w:r>
    </w:p>
    <w:p w:rsidR="00F25E2A" w:rsidP="00F25E2A">
      <w:pPr>
        <w:pStyle w:val="BodyTextIndent"/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УСТАНОВИЛ:</w:t>
      </w:r>
    </w:p>
    <w:p w:rsidR="00F25E2A" w:rsidP="00F25E2A">
      <w:pPr>
        <w:widowControl w:val="0"/>
        <w:shd w:val="clear" w:color="auto" w:fill="FFFFFF"/>
        <w:autoSpaceDE w:val="0"/>
        <w:ind w:left="-426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18810586240613066001 от 13.06.2024 года  по ч.2 ст. 12.9 Кодекса РФ об АП, вступившим в законную силу 27.06.2024, Рахматилла</w:t>
      </w:r>
      <w:r>
        <w:rPr>
          <w:color w:val="000000"/>
          <w:sz w:val="24"/>
          <w:szCs w:val="24"/>
        </w:rPr>
        <w:t xml:space="preserve">ев Б.-М.С.у. привлечен к административной ответственности в виде штрафа в размере 500 рублей. Рахматиллаев Б.-М.С.у., в нарушение требований ст.32.2 Кодекса РФ об АП в течение 60 дней, обязанность по уплате штрафа не исполнил. </w:t>
      </w:r>
    </w:p>
    <w:p w:rsidR="00F25E2A" w:rsidP="00F25E2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</w:t>
      </w:r>
      <w:r>
        <w:rPr>
          <w:sz w:val="24"/>
          <w:szCs w:val="24"/>
        </w:rPr>
        <w:t xml:space="preserve">вного материала </w:t>
      </w:r>
      <w:r>
        <w:rPr>
          <w:color w:val="000000"/>
          <w:sz w:val="24"/>
          <w:szCs w:val="24"/>
        </w:rPr>
        <w:t>Рахматиллаев Б.-М.С.у.</w:t>
      </w:r>
      <w:r>
        <w:rPr>
          <w:sz w:val="24"/>
          <w:szCs w:val="24"/>
        </w:rPr>
        <w:t xml:space="preserve"> не явился, о времени и месте рассмотрения административного материала уведомлялся надлежащим образом по указанному в протоколе адресу.</w:t>
      </w:r>
    </w:p>
    <w:p w:rsidR="00F25E2A" w:rsidP="00F25E2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материалам дела судебная повестка, направленная в адрес </w:t>
      </w:r>
      <w:r>
        <w:rPr>
          <w:color w:val="000000"/>
          <w:sz w:val="24"/>
          <w:szCs w:val="24"/>
        </w:rPr>
        <w:t>Рахматиллаев Б.-М</w:t>
      </w:r>
      <w:r>
        <w:rPr>
          <w:color w:val="000000"/>
          <w:sz w:val="24"/>
          <w:szCs w:val="24"/>
        </w:rPr>
        <w:t xml:space="preserve">.С.у. вернулась по истечении срока хранения. </w:t>
      </w: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</w:t>
      </w:r>
      <w:r>
        <w:rPr>
          <w:sz w:val="24"/>
          <w:szCs w:val="24"/>
        </w:rPr>
        <w:t>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</w:t>
      </w:r>
      <w:r>
        <w:rPr>
          <w:sz w:val="24"/>
          <w:szCs w:val="24"/>
        </w:rPr>
        <w:t>ом не заявлено ходатайство об отложении рассмотрения дела либо такое ходатайство оставлено без удовлетворения.</w:t>
      </w:r>
    </w:p>
    <w:p w:rsidR="00F25E2A" w:rsidP="00F25E2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4"/>
          </w:rPr>
          <w:t>п. 6</w:t>
        </w:r>
      </w:hyperlink>
      <w:r>
        <w:rPr>
          <w:sz w:val="24"/>
          <w:szCs w:val="24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4"/>
        </w:rPr>
        <w:t>№</w:t>
      </w:r>
      <w:r>
        <w:rPr>
          <w:sz w:val="24"/>
          <w:szCs w:val="24"/>
        </w:rPr>
        <w:t xml:space="preserve"> 5 от 24 марта 2005, такое извещение является надлежащим.</w:t>
      </w:r>
    </w:p>
    <w:p w:rsidR="00F25E2A" w:rsidP="00F25E2A">
      <w:pPr>
        <w:ind w:left="-426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Таким образом, приняв </w:t>
      </w:r>
      <w:r>
        <w:rPr>
          <w:sz w:val="24"/>
          <w:szCs w:val="24"/>
        </w:rPr>
        <w:t xml:space="preserve">необходимые меры для надлежащего извещения </w:t>
      </w:r>
      <w:r>
        <w:rPr>
          <w:color w:val="000000"/>
          <w:sz w:val="24"/>
          <w:szCs w:val="24"/>
        </w:rPr>
        <w:t xml:space="preserve">Рахматиллаев Б.-М.С.у. </w:t>
      </w:r>
      <w:r>
        <w:rPr>
          <w:sz w:val="24"/>
          <w:szCs w:val="24"/>
        </w:rPr>
        <w:t xml:space="preserve">о времени и месте рассмотрения дела, у суда нет оснований полагать, что его права на судебную защиту нарушены. Мировой судья считает возможным рассмотреть дело в отсутствие </w:t>
      </w:r>
      <w:r>
        <w:rPr>
          <w:color w:val="000000"/>
          <w:sz w:val="24"/>
          <w:szCs w:val="24"/>
        </w:rPr>
        <w:t>Рахматиллаев Б.-М</w:t>
      </w:r>
      <w:r>
        <w:rPr>
          <w:color w:val="000000"/>
          <w:sz w:val="24"/>
          <w:szCs w:val="24"/>
        </w:rPr>
        <w:t xml:space="preserve">.С.у. </w:t>
      </w:r>
    </w:p>
    <w:p w:rsidR="00F25E2A" w:rsidP="00F25E2A">
      <w:pPr>
        <w:ind w:lef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 протокол об административном правонарушении № 18810886250920018581</w:t>
      </w:r>
      <w:r>
        <w:rPr>
          <w:color w:val="000000"/>
          <w:sz w:val="24"/>
          <w:szCs w:val="24"/>
        </w:rPr>
        <w:t xml:space="preserve"> от 03.03.2025</w:t>
      </w:r>
      <w:r>
        <w:rPr>
          <w:sz w:val="24"/>
          <w:szCs w:val="24"/>
        </w:rPr>
        <w:t>, из которого усматривается, что в соответствии с ч.4.1 ст. 28.2 КоАП РФ, в связи с неявкой лица, в отношении которого веде</w:t>
      </w:r>
      <w:r>
        <w:rPr>
          <w:sz w:val="24"/>
          <w:szCs w:val="24"/>
        </w:rPr>
        <w:t xml:space="preserve">тся производство по об административном правонарушении, настоящий протокол составлен в отсутствии </w:t>
      </w:r>
      <w:r>
        <w:rPr>
          <w:color w:val="000000"/>
          <w:sz w:val="24"/>
          <w:szCs w:val="24"/>
        </w:rPr>
        <w:t>Рахматиллаева Б.-М.С.у.</w:t>
      </w:r>
      <w:r>
        <w:rPr>
          <w:sz w:val="24"/>
          <w:szCs w:val="24"/>
        </w:rPr>
        <w:t xml:space="preserve">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18810586240613066001 от 13.06.2024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 xml:space="preserve">, согласно которому </w:t>
      </w:r>
      <w:r>
        <w:rPr>
          <w:color w:val="000000"/>
          <w:sz w:val="24"/>
          <w:szCs w:val="24"/>
        </w:rPr>
        <w:t>Рахматиллаев Б.-</w:t>
      </w:r>
      <w:r>
        <w:rPr>
          <w:color w:val="000000"/>
          <w:sz w:val="24"/>
          <w:szCs w:val="24"/>
        </w:rPr>
        <w:t>М.С.у</w:t>
      </w:r>
      <w:r>
        <w:rPr>
          <w:sz w:val="24"/>
          <w:szCs w:val="24"/>
        </w:rPr>
        <w:t xml:space="preserve">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</w:t>
      </w:r>
      <w:r>
        <w:rPr>
          <w:sz w:val="24"/>
          <w:szCs w:val="24"/>
        </w:rPr>
        <w:t>ем ему порядка и срока обжалования постановления, порядка и срока уплаты штрафа; извещение; карточка учета транспортного средства; справка ГИБДД согласно которой штраф оплачен 26.09.2024; отчет об отслеживании отправления с почтовым идентификатором, приход</w:t>
      </w:r>
      <w:r>
        <w:rPr>
          <w:sz w:val="24"/>
          <w:szCs w:val="24"/>
        </w:rPr>
        <w:t xml:space="preserve">ит к следующему, что вина </w:t>
      </w:r>
      <w:r>
        <w:rPr>
          <w:color w:val="000000"/>
          <w:sz w:val="24"/>
          <w:szCs w:val="24"/>
        </w:rPr>
        <w:t>Рахматиллаева Б.-М.С.у</w:t>
      </w:r>
      <w:r>
        <w:rPr>
          <w:sz w:val="24"/>
          <w:szCs w:val="24"/>
        </w:rPr>
        <w:t>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F25E2A" w:rsidP="00F25E2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</w:t>
      </w:r>
      <w:r>
        <w:rPr>
          <w:sz w:val="24"/>
          <w:szCs w:val="24"/>
        </w:rPr>
        <w:t xml:space="preserve">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>
        <w:rPr>
          <w:sz w:val="24"/>
          <w:szCs w:val="24"/>
        </w:rPr>
        <w:t>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25E2A" w:rsidP="00F25E2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</w:t>
      </w:r>
      <w:r>
        <w:rPr>
          <w:sz w:val="24"/>
          <w:szCs w:val="24"/>
        </w:rPr>
        <w:t xml:space="preserve">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13 июня 2024 года,</w:t>
      </w:r>
      <w:r>
        <w:rPr>
          <w:sz w:val="24"/>
          <w:szCs w:val="24"/>
        </w:rPr>
        <w:t xml:space="preserve"> вступило в законную силу 27 июня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25 сентября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F25E2A" w:rsidP="00F25E2A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Доказательства</w:t>
      </w:r>
      <w:r>
        <w:rPr>
          <w:sz w:val="24"/>
          <w:szCs w:val="24"/>
        </w:rPr>
        <w:t xml:space="preserve">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25E2A" w:rsidP="00F25E2A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</w:t>
      </w:r>
      <w:r>
        <w:rPr>
          <w:sz w:val="24"/>
          <w:szCs w:val="24"/>
        </w:rPr>
        <w:t xml:space="preserve">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F25E2A" w:rsidP="00F25E2A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>
        <w:rPr>
          <w:color w:val="000000"/>
          <w:sz w:val="24"/>
          <w:szCs w:val="24"/>
        </w:rPr>
        <w:t>Рахматиллаев Б.-М.С.у</w:t>
      </w:r>
      <w:r>
        <w:rPr>
          <w:sz w:val="24"/>
          <w:szCs w:val="24"/>
        </w:rPr>
        <w:t xml:space="preserve">. совершил административное правонарушение, предусмотренное ч. 1 ст. 20.25 </w:t>
      </w:r>
      <w:r>
        <w:rPr>
          <w:sz w:val="24"/>
          <w:szCs w:val="24"/>
        </w:rPr>
        <w:t>Кодекса РФ об АП.</w:t>
      </w:r>
    </w:p>
    <w:p w:rsidR="00F25E2A" w:rsidP="00F25E2A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</w:t>
      </w:r>
      <w:r>
        <w:rPr>
          <w:sz w:val="24"/>
          <w:szCs w:val="24"/>
        </w:rPr>
        <w:t>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F25E2A" w:rsidP="00F25E2A">
      <w:pPr>
        <w:ind w:left="-426"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F25E2A" w:rsidP="00F25E2A">
      <w:pPr>
        <w:ind w:left="-426" w:firstLine="567"/>
        <w:jc w:val="center"/>
        <w:rPr>
          <w:sz w:val="24"/>
          <w:szCs w:val="24"/>
        </w:rPr>
      </w:pPr>
    </w:p>
    <w:p w:rsidR="00F25E2A" w:rsidP="00F25E2A">
      <w:pPr>
        <w:ind w:left="-426"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F25E2A" w:rsidP="00F25E2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Рахмат</w:t>
      </w:r>
      <w:r>
        <w:rPr>
          <w:sz w:val="24"/>
          <w:szCs w:val="24"/>
        </w:rPr>
        <w:t xml:space="preserve">иллаева Бобир-Мирзо Собиржон Угли,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(одной тысячи) ру</w:t>
      </w:r>
      <w:r>
        <w:rPr>
          <w:color w:val="000099"/>
          <w:sz w:val="24"/>
          <w:szCs w:val="24"/>
        </w:rPr>
        <w:t>блей</w:t>
      </w:r>
      <w:r>
        <w:rPr>
          <w:sz w:val="24"/>
          <w:szCs w:val="24"/>
        </w:rPr>
        <w:t xml:space="preserve">. </w:t>
      </w:r>
    </w:p>
    <w:p w:rsidR="00F25E2A" w:rsidRPr="00F25E2A" w:rsidP="00F25E2A">
      <w:pPr>
        <w:ind w:left="-426" w:firstLine="540"/>
        <w:jc w:val="both"/>
        <w:rPr>
          <w:b/>
          <w:color w:val="000000"/>
          <w:sz w:val="24"/>
          <w:szCs w:val="24"/>
          <w:u w:val="single"/>
        </w:rPr>
      </w:pPr>
      <w:r w:rsidRPr="00643576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43576">
        <w:rPr>
          <w:color w:val="006600"/>
          <w:sz w:val="24"/>
          <w:szCs w:val="24"/>
          <w:lang w:val="en-US"/>
        </w:rPr>
        <w:t>D</w:t>
      </w:r>
      <w:r w:rsidRPr="00643576">
        <w:rPr>
          <w:color w:val="006600"/>
          <w:sz w:val="24"/>
          <w:szCs w:val="24"/>
        </w:rPr>
        <w:t>08080, КПП 860101001, ИНН 8601073664, БИК 007162163, ОКТМО 71875000, банков</w:t>
      </w:r>
      <w:r w:rsidRPr="00643576">
        <w:rPr>
          <w:color w:val="006600"/>
          <w:sz w:val="24"/>
          <w:szCs w:val="24"/>
        </w:rPr>
        <w:t>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643576">
        <w:rPr>
          <w:color w:val="0D0D0D"/>
          <w:sz w:val="24"/>
          <w:szCs w:val="24"/>
        </w:rPr>
        <w:t xml:space="preserve"> </w:t>
      </w:r>
      <w:r w:rsidRPr="00643576">
        <w:rPr>
          <w:color w:val="C00000"/>
          <w:sz w:val="24"/>
          <w:szCs w:val="24"/>
        </w:rPr>
        <w:t>КБК 72011601203019000140</w:t>
      </w:r>
      <w:r w:rsidRPr="00643576">
        <w:rPr>
          <w:color w:val="FF0000"/>
          <w:sz w:val="24"/>
          <w:szCs w:val="24"/>
        </w:rPr>
        <w:t xml:space="preserve">, </w:t>
      </w:r>
      <w:r w:rsidRPr="00643576">
        <w:rPr>
          <w:color w:val="000000"/>
          <w:sz w:val="24"/>
          <w:szCs w:val="24"/>
          <w:u w:val="single"/>
        </w:rPr>
        <w:t>идентификатор</w:t>
      </w:r>
      <w:r w:rsidRPr="00F25E2A">
        <w:rPr>
          <w:b/>
          <w:sz w:val="24"/>
          <w:szCs w:val="24"/>
        </w:rPr>
        <w:t xml:space="preserve"> </w:t>
      </w:r>
      <w:r w:rsidRPr="00643576" w:rsidR="00643576">
        <w:rPr>
          <w:b/>
          <w:color w:val="FF0000"/>
          <w:sz w:val="24"/>
          <w:szCs w:val="24"/>
          <w:u w:val="single"/>
        </w:rPr>
        <w:t>0412365400465003032520139</w:t>
      </w:r>
      <w:r w:rsidRPr="00F25E2A">
        <w:rPr>
          <w:b/>
          <w:color w:val="FF0000"/>
          <w:sz w:val="24"/>
          <w:szCs w:val="24"/>
          <w:u w:val="single"/>
        </w:rPr>
        <w:t xml:space="preserve">. </w:t>
      </w:r>
    </w:p>
    <w:p w:rsidR="00F25E2A" w:rsidP="00F25E2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F25E2A" w:rsidP="00F25E2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643576" w:rsidP="00F25E2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25E2A" w:rsidP="00F25E2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F25E2A" w:rsidP="00F25E2A">
      <w:pPr>
        <w:ind w:left="-42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</w:t>
      </w:r>
      <w:r>
        <w:rPr>
          <w:sz w:val="24"/>
          <w:szCs w:val="24"/>
        </w:rPr>
        <w:t>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Е.В. Аксенова </w:t>
      </w:r>
    </w:p>
    <w:p w:rsidR="00643576" w:rsidP="00F25E2A">
      <w:pPr>
        <w:tabs>
          <w:tab w:val="left" w:pos="1544"/>
        </w:tabs>
        <w:ind w:left="-426"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</w:t>
      </w:r>
    </w:p>
    <w:p w:rsidR="00F25E2A" w:rsidP="00F25E2A">
      <w:pPr>
        <w:tabs>
          <w:tab w:val="left" w:pos="1544"/>
        </w:tabs>
        <w:ind w:left="-426" w:firstLine="540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sectPr w:rsidSect="00F25E2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17"/>
    <w:rsid w:val="003D5D4E"/>
    <w:rsid w:val="00643576"/>
    <w:rsid w:val="00921F17"/>
    <w:rsid w:val="00F25E2A"/>
    <w:rsid w:val="00F41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B6DFB67-CEFB-4958-84EE-DB523992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25E2A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F25E2A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F25E2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