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2260D9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2260D9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25 апреля 2025 года                                               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FD2E6E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692D3F">
        <w:rPr>
          <w:sz w:val="28"/>
          <w:szCs w:val="28"/>
        </w:rPr>
        <w:t>Гурьянова Алексея Николаевича</w:t>
      </w:r>
      <w:r w:rsidRPr="00327ADE">
        <w:rPr>
          <w:sz w:val="28"/>
          <w:szCs w:val="28"/>
        </w:rPr>
        <w:t xml:space="preserve">, </w:t>
      </w:r>
      <w:r w:rsidR="002260D9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585C49" w:rsidRPr="009C39BD" w:rsidP="00FD2E6E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C17309">
        <w:rPr>
          <w:sz w:val="28"/>
        </w:rPr>
        <w:t>26.</w:t>
      </w:r>
      <w:r>
        <w:rPr>
          <w:sz w:val="28"/>
        </w:rPr>
        <w:t>10</w:t>
      </w:r>
      <w:r w:rsidRPr="00C17309">
        <w:rPr>
          <w:sz w:val="28"/>
        </w:rPr>
        <w:t xml:space="preserve">.2024 в 00 час. 01 мин. </w:t>
      </w:r>
      <w:r w:rsidR="00692D3F">
        <w:rPr>
          <w:sz w:val="28"/>
          <w:szCs w:val="28"/>
        </w:rPr>
        <w:t>Гурьянов А.Н.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 xml:space="preserve">являясь </w:t>
      </w:r>
      <w:r w:rsidRPr="00973E1F">
        <w:rPr>
          <w:sz w:val="28"/>
          <w:szCs w:val="28"/>
        </w:rPr>
        <w:t>должностным лицом –</w:t>
      </w:r>
      <w:r>
        <w:rPr>
          <w:sz w:val="28"/>
          <w:szCs w:val="28"/>
        </w:rPr>
        <w:t xml:space="preserve"> </w:t>
      </w:r>
      <w:r w:rsidR="00692D3F">
        <w:rPr>
          <w:sz w:val="28"/>
          <w:szCs w:val="28"/>
        </w:rPr>
        <w:t xml:space="preserve">генеральным директором </w:t>
      </w:r>
      <w:r w:rsidR="00174C65">
        <w:rPr>
          <w:sz w:val="28"/>
          <w:szCs w:val="28"/>
        </w:rPr>
        <w:t xml:space="preserve">ООО </w:t>
      </w:r>
      <w:r w:rsidRPr="00327ADE" w:rsidR="00692D3F">
        <w:rPr>
          <w:sz w:val="28"/>
          <w:szCs w:val="28"/>
        </w:rPr>
        <w:t>«</w:t>
      </w:r>
      <w:r w:rsidR="00692D3F">
        <w:rPr>
          <w:sz w:val="28"/>
          <w:szCs w:val="28"/>
        </w:rPr>
        <w:t>ЦЗС</w:t>
      </w:r>
      <w:r w:rsidRPr="00327ADE" w:rsidR="00692D3F">
        <w:rPr>
          <w:sz w:val="28"/>
          <w:szCs w:val="28"/>
        </w:rPr>
        <w:t xml:space="preserve">», находящегося по адресу: ХМАО-Югра г.Нягань, </w:t>
      </w:r>
      <w:r w:rsidR="00692D3F">
        <w:rPr>
          <w:sz w:val="28"/>
          <w:szCs w:val="28"/>
        </w:rPr>
        <w:t>10 микрорайон, дом 12, квартира 37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9C39BD">
        <w:rPr>
          <w:sz w:val="28"/>
          <w:szCs w:val="28"/>
        </w:rPr>
        <w:t>счет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692D3F">
        <w:rPr>
          <w:sz w:val="28"/>
          <w:szCs w:val="28"/>
        </w:rPr>
        <w:t>Гурьянов А.Н.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</w:t>
      </w:r>
      <w:r w:rsidRPr="00F53659">
        <w:rPr>
          <w:color w:val="auto"/>
          <w:spacing w:val="-2"/>
          <w:sz w:val="28"/>
          <w:szCs w:val="28"/>
          <w:lang w:val="x-none"/>
        </w:rPr>
        <w:t>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</w:t>
      </w:r>
      <w:r w:rsidRPr="00F53659">
        <w:rPr>
          <w:color w:val="auto"/>
          <w:spacing w:val="-2"/>
          <w:sz w:val="28"/>
          <w:szCs w:val="28"/>
          <w:lang w:val="x-none"/>
        </w:rPr>
        <w:t>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</w:t>
      </w:r>
      <w:r w:rsidRPr="00F53659">
        <w:rPr>
          <w:color w:val="auto"/>
          <w:spacing w:val="-2"/>
          <w:sz w:val="28"/>
          <w:szCs w:val="28"/>
          <w:lang w:val="x-none"/>
        </w:rPr>
        <w:t>ржденных приказом ФГУП «Почта России» от 31 августа 2005 года № 343.</w:t>
      </w:r>
    </w:p>
    <w:p w:rsidR="00D45862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692D3F">
        <w:rPr>
          <w:sz w:val="28"/>
          <w:szCs w:val="28"/>
        </w:rPr>
        <w:t>Гурьянова А.Н.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</w:t>
      </w:r>
      <w:r>
        <w:rPr>
          <w:sz w:val="28"/>
          <w:szCs w:val="28"/>
        </w:rPr>
        <w:t xml:space="preserve">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</w:t>
      </w:r>
      <w:r>
        <w:rPr>
          <w:bCs/>
          <w:sz w:val="28"/>
          <w:szCs w:val="28"/>
        </w:rPr>
        <w:t>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</w:t>
      </w:r>
      <w:r w:rsidRPr="002E459F">
        <w:rPr>
          <w:bCs/>
          <w:sz w:val="28"/>
          <w:szCs w:val="28"/>
        </w:rPr>
        <w:t>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</w:t>
      </w:r>
      <w:r>
        <w:rPr>
          <w:bCs/>
          <w:sz w:val="28"/>
          <w:szCs w:val="28"/>
        </w:rPr>
        <w:t xml:space="preserve">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</w:t>
      </w:r>
      <w:r>
        <w:rPr>
          <w:bCs/>
          <w:sz w:val="28"/>
          <w:szCs w:val="28"/>
          <w:lang w:val="x-none"/>
        </w:rPr>
        <w:t>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692D3F">
        <w:rPr>
          <w:sz w:val="28"/>
          <w:szCs w:val="28"/>
        </w:rPr>
        <w:t>Гурьянов А.Н.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FD2E6E">
        <w:rPr>
          <w:bCs/>
          <w:sz w:val="28"/>
          <w:szCs w:val="28"/>
        </w:rPr>
        <w:t>13</w:t>
      </w:r>
      <w:r w:rsidR="00D45862">
        <w:rPr>
          <w:bCs/>
          <w:sz w:val="28"/>
          <w:szCs w:val="28"/>
        </w:rPr>
        <w:t>.03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692D3F">
        <w:rPr>
          <w:sz w:val="28"/>
          <w:szCs w:val="28"/>
        </w:rPr>
        <w:t>Гурьянова А.Н.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 xml:space="preserve">Федерации об административных правонарушениях, подтверждается исследованными материалами </w:t>
      </w:r>
      <w:r w:rsidRPr="00102A5D">
        <w:rPr>
          <w:sz w:val="28"/>
          <w:szCs w:val="28"/>
        </w:rPr>
        <w:t>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692D3F">
        <w:rPr>
          <w:sz w:val="28"/>
          <w:szCs w:val="28"/>
        </w:rPr>
        <w:t>685Ю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FD2E6E">
        <w:rPr>
          <w:sz w:val="28"/>
          <w:szCs w:val="28"/>
        </w:rPr>
        <w:t>13</w:t>
      </w:r>
      <w:r w:rsidR="00D45862">
        <w:rPr>
          <w:sz w:val="28"/>
          <w:szCs w:val="28"/>
        </w:rPr>
        <w:t>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692D3F">
        <w:rPr>
          <w:sz w:val="28"/>
          <w:szCs w:val="28"/>
        </w:rPr>
        <w:t>Гурьяновым А.Н.</w:t>
      </w:r>
      <w:r w:rsidR="00FD2E6E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</w:t>
      </w:r>
      <w:r w:rsidRPr="00102A5D">
        <w:rPr>
          <w:sz w:val="28"/>
          <w:szCs w:val="28"/>
        </w:rPr>
        <w:t xml:space="preserve">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D2E6E" w:rsidP="00FD2E6E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>Выпиской из Единого государственного реестра юридических лиц</w:t>
      </w:r>
      <w:r w:rsidRPr="005E1C3C">
        <w:rPr>
          <w:sz w:val="28"/>
          <w:szCs w:val="28"/>
        </w:rPr>
        <w:t xml:space="preserve"> от </w:t>
      </w:r>
      <w:r>
        <w:rPr>
          <w:sz w:val="28"/>
          <w:szCs w:val="28"/>
        </w:rPr>
        <w:t>03.03.2025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692D3F">
        <w:rPr>
          <w:sz w:val="28"/>
          <w:szCs w:val="28"/>
        </w:rPr>
        <w:t xml:space="preserve">генеральным директором </w:t>
      </w:r>
      <w:r w:rsidR="00174C65">
        <w:rPr>
          <w:sz w:val="28"/>
          <w:szCs w:val="28"/>
        </w:rPr>
        <w:t>ООО</w:t>
      </w:r>
      <w:r w:rsidRPr="00327ADE" w:rsidR="00692D3F">
        <w:rPr>
          <w:sz w:val="28"/>
          <w:szCs w:val="28"/>
        </w:rPr>
        <w:t xml:space="preserve"> «</w:t>
      </w:r>
      <w:r w:rsidR="00692D3F">
        <w:rPr>
          <w:sz w:val="28"/>
          <w:szCs w:val="28"/>
        </w:rPr>
        <w:t>ЦЗС</w:t>
      </w:r>
      <w:r w:rsidRPr="00327ADE" w:rsidR="00692D3F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692D3F">
        <w:rPr>
          <w:sz w:val="28"/>
          <w:szCs w:val="28"/>
        </w:rPr>
        <w:t>Гурьянов А.Н.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</w:t>
      </w:r>
      <w:r w:rsidRPr="00153A15">
        <w:rPr>
          <w:sz w:val="28"/>
          <w:szCs w:val="28"/>
        </w:rPr>
        <w:t xml:space="preserve">ствия должностного лица </w:t>
      </w:r>
      <w:r w:rsidR="00692D3F">
        <w:rPr>
          <w:sz w:val="28"/>
          <w:szCs w:val="28"/>
        </w:rPr>
        <w:t>Гурьянова А.Н.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 xml:space="preserve">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</w:t>
      </w:r>
      <w:r w:rsidRPr="00153A15">
        <w:rPr>
          <w:sz w:val="28"/>
          <w:szCs w:val="28"/>
        </w:rPr>
        <w:t>налоговый орган по месту учета.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692D3F">
        <w:rPr>
          <w:sz w:val="28"/>
          <w:szCs w:val="28"/>
        </w:rPr>
        <w:t>Гурьянову А.Н.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</w:t>
      </w:r>
      <w:r w:rsidRPr="00153A15">
        <w:rPr>
          <w:sz w:val="28"/>
          <w:szCs w:val="28"/>
        </w:rPr>
        <w:t xml:space="preserve">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</w:t>
      </w:r>
      <w:r w:rsidRPr="00153A15">
        <w:rPr>
          <w:sz w:val="28"/>
          <w:szCs w:val="28"/>
        </w:rPr>
        <w:t>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74793F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</w:t>
      </w:r>
      <w:r>
        <w:rPr>
          <w:sz w:val="28"/>
          <w:szCs w:val="28"/>
        </w:rPr>
        <w:t>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692D3F">
        <w:rPr>
          <w:sz w:val="28"/>
          <w:szCs w:val="28"/>
        </w:rPr>
        <w:t>Гурьянова Алексея Николаевича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</w:t>
      </w:r>
      <w:r w:rsidRPr="004913D4">
        <w:rPr>
          <w:sz w:val="28"/>
        </w:rPr>
        <w:t>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</w:t>
      </w:r>
      <w:r>
        <w:rPr>
          <w:sz w:val="28"/>
        </w:rPr>
        <w:t>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</w:t>
      </w:r>
      <w:r>
        <w:rPr>
          <w:sz w:val="28"/>
        </w:rPr>
        <w:t xml:space="preserve">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0D9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74C65"/>
    <w:rsid w:val="00193BA3"/>
    <w:rsid w:val="001C592D"/>
    <w:rsid w:val="002260D9"/>
    <w:rsid w:val="00277B90"/>
    <w:rsid w:val="00282F33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50E0C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92D3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5D88-2677-44D0-A265-E6EABEE1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