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7710CE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Дело № 5-</w:t>
      </w:r>
      <w:r w:rsidRPr="007710CE" w:rsidR="00F53B4E">
        <w:rPr>
          <w:rFonts w:ascii="Times New Roman" w:hAnsi="Times New Roman" w:cs="Times New Roman"/>
          <w:sz w:val="27"/>
          <w:szCs w:val="27"/>
        </w:rPr>
        <w:t>432</w:t>
      </w:r>
      <w:r w:rsidRPr="007710CE">
        <w:rPr>
          <w:rFonts w:ascii="Times New Roman" w:hAnsi="Times New Roman" w:cs="Times New Roman"/>
          <w:sz w:val="27"/>
          <w:szCs w:val="27"/>
        </w:rPr>
        <w:t>-170</w:t>
      </w:r>
      <w:r w:rsidRPr="007710CE" w:rsidR="00F53B4E">
        <w:rPr>
          <w:rFonts w:ascii="Times New Roman" w:hAnsi="Times New Roman" w:cs="Times New Roman"/>
          <w:sz w:val="27"/>
          <w:szCs w:val="27"/>
        </w:rPr>
        <w:t>1</w:t>
      </w:r>
      <w:r w:rsidRPr="007710CE" w:rsidR="00BD635F">
        <w:rPr>
          <w:rFonts w:ascii="Times New Roman" w:hAnsi="Times New Roman" w:cs="Times New Roman"/>
          <w:sz w:val="27"/>
          <w:szCs w:val="27"/>
        </w:rPr>
        <w:t>/2025</w:t>
      </w:r>
    </w:p>
    <w:p w:rsidR="00A6716E" w:rsidRPr="007710CE" w:rsidP="00A6716E">
      <w:pPr>
        <w:pStyle w:val="BodyTextIndent"/>
        <w:ind w:firstLine="0"/>
        <w:rPr>
          <w:sz w:val="27"/>
          <w:szCs w:val="27"/>
        </w:rPr>
      </w:pPr>
      <w:r w:rsidRPr="007710CE">
        <w:rPr>
          <w:bCs/>
          <w:sz w:val="27"/>
          <w:szCs w:val="27"/>
        </w:rPr>
        <w:t>УИД 86</w:t>
      </w:r>
      <w:r w:rsidRPr="007710CE">
        <w:rPr>
          <w:bCs/>
          <w:sz w:val="27"/>
          <w:szCs w:val="27"/>
          <w:lang w:val="en-US"/>
        </w:rPr>
        <w:t>MS</w:t>
      </w:r>
      <w:r w:rsidRPr="007710CE" w:rsidR="00F53B4E">
        <w:rPr>
          <w:bCs/>
          <w:sz w:val="27"/>
          <w:szCs w:val="27"/>
        </w:rPr>
        <w:t>0017</w:t>
      </w:r>
      <w:r w:rsidRPr="007710CE">
        <w:rPr>
          <w:bCs/>
          <w:sz w:val="27"/>
          <w:szCs w:val="27"/>
        </w:rPr>
        <w:t>-01-202</w:t>
      </w:r>
      <w:r w:rsidRPr="007710CE" w:rsidR="00BD635F">
        <w:rPr>
          <w:bCs/>
          <w:sz w:val="27"/>
          <w:szCs w:val="27"/>
        </w:rPr>
        <w:t>5</w:t>
      </w:r>
      <w:r w:rsidRPr="007710CE">
        <w:rPr>
          <w:bCs/>
          <w:sz w:val="27"/>
          <w:szCs w:val="27"/>
        </w:rPr>
        <w:t>-00</w:t>
      </w:r>
      <w:r w:rsidRPr="007710CE" w:rsidR="00F53B4E">
        <w:rPr>
          <w:bCs/>
          <w:sz w:val="27"/>
          <w:szCs w:val="27"/>
        </w:rPr>
        <w:t>1748-73</w:t>
      </w:r>
      <w:r w:rsidRPr="007710CE" w:rsidR="00781EDD">
        <w:rPr>
          <w:bCs/>
          <w:sz w:val="27"/>
          <w:szCs w:val="27"/>
        </w:rPr>
        <w:t xml:space="preserve"> </w:t>
      </w:r>
      <w:r w:rsidRPr="007710CE" w:rsidR="00BD635F">
        <w:rPr>
          <w:bCs/>
          <w:sz w:val="27"/>
          <w:szCs w:val="27"/>
        </w:rPr>
        <w:t xml:space="preserve"> </w:t>
      </w:r>
      <w:r w:rsidRPr="007710CE" w:rsidR="00A510DB">
        <w:rPr>
          <w:bCs/>
          <w:sz w:val="27"/>
          <w:szCs w:val="27"/>
        </w:rPr>
        <w:t xml:space="preserve"> </w:t>
      </w:r>
      <w:r w:rsidRPr="007710CE" w:rsidR="00AB447A">
        <w:rPr>
          <w:bCs/>
          <w:sz w:val="27"/>
          <w:szCs w:val="27"/>
        </w:rPr>
        <w:t xml:space="preserve"> </w:t>
      </w:r>
      <w:r w:rsidRPr="007710CE">
        <w:rPr>
          <w:bCs/>
          <w:sz w:val="27"/>
          <w:szCs w:val="27"/>
        </w:rPr>
        <w:t xml:space="preserve">    </w:t>
      </w:r>
      <w:r w:rsidRPr="007710CE">
        <w:rPr>
          <w:sz w:val="27"/>
          <w:szCs w:val="27"/>
        </w:rPr>
        <w:tab/>
      </w:r>
    </w:p>
    <w:p w:rsidR="004D4EB2" w:rsidRPr="007710CE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ab/>
      </w:r>
    </w:p>
    <w:p w:rsidR="004D4EB2" w:rsidRPr="007710C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7710C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п</w:t>
      </w:r>
      <w:r w:rsidRPr="007710CE">
        <w:rPr>
          <w:rFonts w:ascii="Times New Roman" w:hAnsi="Times New Roman" w:cs="Times New Roman"/>
          <w:sz w:val="27"/>
          <w:szCs w:val="27"/>
        </w:rPr>
        <w:t xml:space="preserve">о </w:t>
      </w:r>
      <w:r w:rsidRPr="007710CE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7710CE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7710CE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7710CE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7710C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г</w:t>
      </w:r>
      <w:r w:rsidRPr="007710CE" w:rsidR="003B1C52">
        <w:rPr>
          <w:rFonts w:ascii="Times New Roman" w:hAnsi="Times New Roman" w:cs="Times New Roman"/>
          <w:sz w:val="27"/>
          <w:szCs w:val="27"/>
        </w:rPr>
        <w:t>ород</w:t>
      </w:r>
      <w:r w:rsidRPr="007710CE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 w:rsidR="00027A11">
        <w:rPr>
          <w:rFonts w:ascii="Times New Roman" w:hAnsi="Times New Roman" w:cs="Times New Roman"/>
          <w:sz w:val="27"/>
          <w:szCs w:val="27"/>
        </w:rPr>
        <w:t xml:space="preserve">  </w:t>
      </w:r>
      <w:r w:rsidRPr="007710CE" w:rsidR="00296BA8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637326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BD635F">
        <w:rPr>
          <w:rFonts w:ascii="Times New Roman" w:hAnsi="Times New Roman" w:cs="Times New Roman"/>
          <w:sz w:val="27"/>
          <w:szCs w:val="27"/>
        </w:rPr>
        <w:t xml:space="preserve">  </w:t>
      </w:r>
      <w:r w:rsidRPr="007710CE" w:rsidR="008764F0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A510DB">
        <w:rPr>
          <w:rFonts w:ascii="Times New Roman" w:hAnsi="Times New Roman" w:cs="Times New Roman"/>
          <w:sz w:val="27"/>
          <w:szCs w:val="27"/>
        </w:rPr>
        <w:t xml:space="preserve">   </w:t>
      </w:r>
      <w:r w:rsidRPr="007710CE" w:rsidR="00F53B4E">
        <w:rPr>
          <w:rFonts w:ascii="Times New Roman" w:hAnsi="Times New Roman" w:cs="Times New Roman"/>
          <w:sz w:val="27"/>
          <w:szCs w:val="27"/>
        </w:rPr>
        <w:t xml:space="preserve">    </w:t>
      </w:r>
      <w:r w:rsidRPr="007710CE" w:rsidR="008764F0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F53B4E">
        <w:rPr>
          <w:rFonts w:ascii="Times New Roman" w:hAnsi="Times New Roman" w:cs="Times New Roman"/>
          <w:sz w:val="27"/>
          <w:szCs w:val="27"/>
        </w:rPr>
        <w:t>30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F53B4E">
        <w:rPr>
          <w:rFonts w:ascii="Times New Roman" w:hAnsi="Times New Roman" w:cs="Times New Roman"/>
          <w:sz w:val="27"/>
          <w:szCs w:val="27"/>
        </w:rPr>
        <w:t xml:space="preserve">мая </w:t>
      </w:r>
      <w:r w:rsidRPr="007710CE" w:rsidR="00A6716E">
        <w:rPr>
          <w:rFonts w:ascii="Times New Roman" w:hAnsi="Times New Roman" w:cs="Times New Roman"/>
          <w:sz w:val="27"/>
          <w:szCs w:val="27"/>
        </w:rPr>
        <w:t>202</w:t>
      </w:r>
      <w:r w:rsidRPr="007710CE" w:rsidR="00BD635F">
        <w:rPr>
          <w:rFonts w:ascii="Times New Roman" w:hAnsi="Times New Roman" w:cs="Times New Roman"/>
          <w:sz w:val="27"/>
          <w:szCs w:val="27"/>
        </w:rPr>
        <w:t>5</w:t>
      </w:r>
      <w:r w:rsidRPr="007710CE" w:rsidR="00A6716E">
        <w:rPr>
          <w:rFonts w:ascii="Times New Roman" w:hAnsi="Times New Roman" w:cs="Times New Roman"/>
          <w:sz w:val="27"/>
          <w:szCs w:val="27"/>
        </w:rPr>
        <w:t xml:space="preserve"> </w:t>
      </w:r>
      <w:r w:rsidRPr="007710CE">
        <w:rPr>
          <w:rFonts w:ascii="Times New Roman" w:hAnsi="Times New Roman" w:cs="Times New Roman"/>
          <w:sz w:val="27"/>
          <w:szCs w:val="27"/>
        </w:rPr>
        <w:t>года</w:t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  <w:r w:rsidRPr="007710CE">
        <w:rPr>
          <w:rFonts w:ascii="Times New Roman" w:hAnsi="Times New Roman" w:cs="Times New Roman"/>
          <w:sz w:val="27"/>
          <w:szCs w:val="27"/>
        </w:rPr>
        <w:tab/>
      </w:r>
    </w:p>
    <w:p w:rsidR="003B7B10" w:rsidRPr="007710CE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М</w:t>
      </w:r>
      <w:r w:rsidRPr="007710CE" w:rsidR="004D4EB2">
        <w:rPr>
          <w:rFonts w:ascii="Times New Roman" w:hAnsi="Times New Roman" w:cs="Times New Roman"/>
          <w:sz w:val="27"/>
          <w:szCs w:val="27"/>
        </w:rPr>
        <w:t>ир</w:t>
      </w:r>
      <w:r w:rsidRPr="007710CE" w:rsidR="00F53B4E">
        <w:rPr>
          <w:rFonts w:ascii="Times New Roman" w:hAnsi="Times New Roman" w:cs="Times New Roman"/>
          <w:sz w:val="27"/>
          <w:szCs w:val="27"/>
        </w:rPr>
        <w:t>овой судья судебного участка № 1</w:t>
      </w:r>
      <w:r w:rsidRPr="007710CE" w:rsidR="004D4EB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7710CE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7710CE" w:rsidR="004D4EB2">
        <w:rPr>
          <w:rFonts w:ascii="Times New Roman" w:hAnsi="Times New Roman" w:cs="Times New Roman"/>
          <w:sz w:val="27"/>
          <w:szCs w:val="27"/>
        </w:rPr>
        <w:t>Мансийского</w:t>
      </w:r>
      <w:r w:rsidRPr="007710CE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4D4EB2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7710CE" w:rsidR="00483935">
        <w:rPr>
          <w:rFonts w:ascii="Times New Roman" w:hAnsi="Times New Roman" w:cs="Times New Roman"/>
          <w:sz w:val="27"/>
          <w:szCs w:val="27"/>
        </w:rPr>
        <w:t xml:space="preserve"> – </w:t>
      </w:r>
      <w:r w:rsidRPr="007710CE" w:rsidR="004D4EB2">
        <w:rPr>
          <w:rFonts w:ascii="Times New Roman" w:hAnsi="Times New Roman" w:cs="Times New Roman"/>
          <w:sz w:val="27"/>
          <w:szCs w:val="27"/>
        </w:rPr>
        <w:t>Югры</w:t>
      </w:r>
      <w:r w:rsidRPr="007710CE" w:rsidR="00483935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F53B4E">
        <w:rPr>
          <w:rFonts w:ascii="Times New Roman" w:hAnsi="Times New Roman" w:cs="Times New Roman"/>
          <w:sz w:val="27"/>
          <w:szCs w:val="27"/>
        </w:rPr>
        <w:t>Олькова Н.В.</w:t>
      </w:r>
      <w:r w:rsidRPr="007710CE" w:rsidR="00A510DB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4D4EB2">
        <w:rPr>
          <w:rFonts w:ascii="Times New Roman" w:hAnsi="Times New Roman" w:cs="Times New Roman"/>
          <w:sz w:val="27"/>
          <w:szCs w:val="27"/>
        </w:rPr>
        <w:t>(</w:t>
      </w:r>
      <w:r w:rsidRPr="007710CE" w:rsidR="00075BB6">
        <w:rPr>
          <w:rFonts w:ascii="Times New Roman" w:hAnsi="Times New Roman" w:cs="Times New Roman"/>
          <w:sz w:val="27"/>
          <w:szCs w:val="27"/>
        </w:rPr>
        <w:t>Ханты</w:t>
      </w:r>
      <w:r w:rsidRPr="007710CE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7710CE" w:rsidR="00334372">
        <w:rPr>
          <w:rFonts w:ascii="Times New Roman" w:hAnsi="Times New Roman" w:cs="Times New Roman"/>
          <w:sz w:val="27"/>
          <w:szCs w:val="27"/>
        </w:rPr>
        <w:t>Мансийский</w:t>
      </w:r>
      <w:r w:rsidRPr="007710CE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334372">
        <w:rPr>
          <w:rFonts w:ascii="Times New Roman" w:hAnsi="Times New Roman" w:cs="Times New Roman"/>
          <w:sz w:val="27"/>
          <w:szCs w:val="27"/>
        </w:rPr>
        <w:t>автономный округ – Югра г.</w:t>
      </w:r>
      <w:r w:rsidRPr="007710CE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9F1256">
        <w:rPr>
          <w:rFonts w:ascii="Times New Roman" w:hAnsi="Times New Roman" w:cs="Times New Roman"/>
          <w:sz w:val="27"/>
          <w:szCs w:val="27"/>
        </w:rPr>
        <w:t>Когалым ул.</w:t>
      </w:r>
      <w:r w:rsidRPr="007710CE" w:rsidR="004D4EB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F53B4E" w:rsidRPr="007710CE" w:rsidP="00DD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 в отношении</w:t>
      </w:r>
      <w:r w:rsidRPr="007710CE" w:rsidR="001C533D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1C533D">
        <w:rPr>
          <w:rFonts w:ascii="Times New Roman" w:hAnsi="Times New Roman" w:cs="Times New Roman"/>
          <w:bCs/>
          <w:iCs/>
          <w:sz w:val="27"/>
          <w:szCs w:val="27"/>
        </w:rPr>
        <w:t xml:space="preserve">Антипина Юрия Владимировича, </w:t>
      </w:r>
      <w:r w:rsidR="00EC3841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7710CE" w:rsidR="001C533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710CE" w:rsidR="001C533D">
        <w:rPr>
          <w:rFonts w:ascii="Times New Roman" w:hAnsi="Times New Roman" w:cs="Times New Roman"/>
          <w:sz w:val="27"/>
          <w:szCs w:val="27"/>
        </w:rPr>
        <w:t>инвалидом 1 и 2 группы не являющегося, ранее привлекавшегося к административной ответственности, привлекаемого к административной ответственности по ч. 2 ст. 7.27 КоАП РФ,</w:t>
      </w:r>
    </w:p>
    <w:p w:rsidR="003328BA" w:rsidRPr="007710CE" w:rsidP="001C53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328BA" w:rsidRPr="007710CE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328BA" w:rsidRPr="007710C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328BA" w:rsidRPr="00EC3841" w:rsidP="00D4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11.05.2025 г. в 23 час. 30 мин. Антипин Ю.В.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 находясь</w:t>
      </w:r>
      <w:r w:rsidRPr="007710CE">
        <w:rPr>
          <w:rFonts w:ascii="Times New Roman" w:hAnsi="Times New Roman" w:cs="Times New Roman"/>
          <w:sz w:val="27"/>
          <w:szCs w:val="27"/>
        </w:rPr>
        <w:t xml:space="preserve"> в квартире 163 дома 19 по улице Степана Повха в г. Когалыме совершил тайное хищение путем кражи сотового телефона марки </w:t>
      </w:r>
      <w:r w:rsidRPr="007710CE" w:rsidR="00D45C8C">
        <w:rPr>
          <w:rFonts w:ascii="Times New Roman" w:hAnsi="Times New Roman" w:cs="Times New Roman"/>
          <w:sz w:val="27"/>
          <w:szCs w:val="27"/>
        </w:rPr>
        <w:t>«</w:t>
      </w:r>
      <w:r w:rsidR="00EC3841">
        <w:rPr>
          <w:rFonts w:ascii="Times New Roman" w:hAnsi="Times New Roman" w:cs="Times New Roman"/>
          <w:sz w:val="27"/>
          <w:szCs w:val="27"/>
        </w:rPr>
        <w:t>*</w:t>
      </w:r>
      <w:r w:rsidRPr="007710CE" w:rsidR="00D45C8C">
        <w:rPr>
          <w:rFonts w:ascii="Times New Roman" w:hAnsi="Times New Roman" w:cs="Times New Roman"/>
          <w:sz w:val="27"/>
          <w:szCs w:val="27"/>
        </w:rPr>
        <w:t xml:space="preserve"> в корпусе белого цвета с золотистым оттенком принадлежащий гр. Журавель Д.А. стоимостью 2500 рублей, причинив тем самым гр.Журавель Д.А. незначительный материальный ущерб на общую сумму 2500 рублей, 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в действиях гр. </w:t>
      </w:r>
      <w:r w:rsidRPr="007710CE" w:rsidR="00D45C8C">
        <w:rPr>
          <w:rFonts w:ascii="Times New Roman" w:hAnsi="Times New Roman" w:cs="Times New Roman"/>
          <w:sz w:val="27"/>
          <w:szCs w:val="27"/>
        </w:rPr>
        <w:t>Антипина Ю.В.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 отсутствую</w:t>
      </w:r>
      <w:r w:rsidRPr="007710CE" w:rsidR="00D45C8C">
        <w:rPr>
          <w:rFonts w:ascii="Times New Roman" w:hAnsi="Times New Roman" w:cs="Times New Roman"/>
          <w:sz w:val="27"/>
          <w:szCs w:val="27"/>
        </w:rPr>
        <w:t>т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 признаки преступления</w:t>
      </w:r>
      <w:r w:rsidRPr="007710CE" w:rsidR="002054AE">
        <w:rPr>
          <w:rFonts w:ascii="Times New Roman" w:hAnsi="Times New Roman" w:cs="Times New Roman"/>
          <w:sz w:val="27"/>
          <w:szCs w:val="27"/>
        </w:rPr>
        <w:t>,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 предусмотренные ч. 2,3,4 ст. 158 и ст. 158.1 УК РФ.</w:t>
      </w:r>
    </w:p>
    <w:p w:rsidR="003328BA" w:rsidRPr="007710C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Антипин Ю.В.</w:t>
      </w:r>
      <w:r w:rsidRPr="007710CE" w:rsidR="00640CF8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811461">
        <w:rPr>
          <w:rFonts w:ascii="Times New Roman" w:hAnsi="Times New Roman" w:cs="Times New Roman"/>
          <w:sz w:val="27"/>
          <w:szCs w:val="27"/>
        </w:rPr>
        <w:t>при рассмотрении дела вину признал</w:t>
      </w:r>
      <w:r w:rsidRPr="007710CE" w:rsidR="007740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764F0" w:rsidRPr="007710CE" w:rsidP="0087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Потерпевший Журавель Д.А. </w:t>
      </w:r>
      <w:r w:rsidRPr="007710CE">
        <w:rPr>
          <w:rFonts w:ascii="Times New Roman" w:hAnsi="Times New Roman" w:cs="Times New Roman"/>
          <w:sz w:val="27"/>
          <w:szCs w:val="27"/>
        </w:rPr>
        <w:t xml:space="preserve">на рассмотрение дела </w:t>
      </w:r>
      <w:r w:rsidRPr="007710CE">
        <w:rPr>
          <w:rFonts w:ascii="Times New Roman" w:hAnsi="Times New Roman" w:cs="Times New Roman"/>
          <w:spacing w:val="-3"/>
          <w:sz w:val="27"/>
          <w:szCs w:val="27"/>
        </w:rPr>
        <w:t xml:space="preserve">не явился. </w:t>
      </w:r>
      <w:r w:rsidRPr="007710CE">
        <w:rPr>
          <w:rFonts w:ascii="Times New Roman" w:hAnsi="Times New Roman" w:cs="Times New Roman"/>
          <w:sz w:val="27"/>
          <w:szCs w:val="27"/>
        </w:rPr>
        <w:t xml:space="preserve">О времени и месте рассмотрения дела надлежаще извещен, </w:t>
      </w:r>
      <w:r w:rsidRPr="007710CE" w:rsidR="000545A1">
        <w:rPr>
          <w:rFonts w:ascii="Times New Roman" w:hAnsi="Times New Roman" w:cs="Times New Roman"/>
          <w:sz w:val="27"/>
          <w:szCs w:val="27"/>
        </w:rPr>
        <w:t>на этом основании и в соответствии с ч. 3 ст. 25.2 КоАП РФ мировой судья счел возможным рассмотреть дело в отсутствие не явившегося Журавель Д.А.</w:t>
      </w:r>
    </w:p>
    <w:p w:rsidR="00A43CDA" w:rsidRPr="007710CE" w:rsidP="00A43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7710CE" w:rsidR="00D45C8C">
        <w:rPr>
          <w:rFonts w:ascii="Times New Roman" w:hAnsi="Times New Roman" w:cs="Times New Roman"/>
          <w:sz w:val="27"/>
          <w:szCs w:val="27"/>
        </w:rPr>
        <w:t>Антипина Ю.В.,</w:t>
      </w:r>
      <w:r w:rsidRPr="007710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правонарушении: протокол 86 №</w:t>
      </w:r>
      <w:r w:rsidRPr="007710CE" w:rsidR="00DD4C45">
        <w:rPr>
          <w:rFonts w:ascii="Times New Roman" w:hAnsi="Times New Roman" w:cs="Times New Roman"/>
          <w:sz w:val="27"/>
          <w:szCs w:val="27"/>
        </w:rPr>
        <w:t>2</w:t>
      </w:r>
      <w:r w:rsidRPr="007710CE" w:rsidR="00D45C8C">
        <w:rPr>
          <w:rFonts w:ascii="Times New Roman" w:hAnsi="Times New Roman" w:cs="Times New Roman"/>
          <w:sz w:val="27"/>
          <w:szCs w:val="27"/>
        </w:rPr>
        <w:t>98034</w:t>
      </w:r>
      <w:r w:rsidRPr="007710CE" w:rsidR="00781EDD">
        <w:rPr>
          <w:rFonts w:ascii="Times New Roman" w:hAnsi="Times New Roman" w:cs="Times New Roman"/>
          <w:sz w:val="27"/>
          <w:szCs w:val="27"/>
        </w:rPr>
        <w:t xml:space="preserve"> </w:t>
      </w:r>
      <w:r w:rsidRPr="007710CE">
        <w:rPr>
          <w:rFonts w:ascii="Times New Roman" w:hAnsi="Times New Roman" w:cs="Times New Roman"/>
          <w:sz w:val="27"/>
          <w:szCs w:val="27"/>
        </w:rPr>
        <w:t>об админ</w:t>
      </w:r>
      <w:r w:rsidRPr="007710CE" w:rsidR="00DD4C45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7710CE" w:rsidR="00D45C8C">
        <w:rPr>
          <w:rFonts w:ascii="Times New Roman" w:hAnsi="Times New Roman" w:cs="Times New Roman"/>
          <w:sz w:val="27"/>
          <w:szCs w:val="27"/>
        </w:rPr>
        <w:t>29</w:t>
      </w:r>
      <w:r w:rsidRPr="007710CE" w:rsidR="00BB2F86">
        <w:rPr>
          <w:rFonts w:ascii="Times New Roman" w:hAnsi="Times New Roman" w:cs="Times New Roman"/>
          <w:sz w:val="27"/>
          <w:szCs w:val="27"/>
        </w:rPr>
        <w:t>.0</w:t>
      </w:r>
      <w:r w:rsidRPr="007710CE" w:rsidR="00D45C8C">
        <w:rPr>
          <w:rFonts w:ascii="Times New Roman" w:hAnsi="Times New Roman" w:cs="Times New Roman"/>
          <w:sz w:val="27"/>
          <w:szCs w:val="27"/>
        </w:rPr>
        <w:t>5</w:t>
      </w:r>
      <w:r w:rsidRPr="007710CE">
        <w:rPr>
          <w:rFonts w:ascii="Times New Roman" w:hAnsi="Times New Roman" w:cs="Times New Roman"/>
          <w:sz w:val="27"/>
          <w:szCs w:val="27"/>
        </w:rPr>
        <w:t>.202</w:t>
      </w:r>
      <w:r w:rsidRPr="007710CE" w:rsidR="0048036A">
        <w:rPr>
          <w:rFonts w:ascii="Times New Roman" w:hAnsi="Times New Roman" w:cs="Times New Roman"/>
          <w:sz w:val="27"/>
          <w:szCs w:val="27"/>
        </w:rPr>
        <w:t>5</w:t>
      </w:r>
      <w:r w:rsidRPr="007710C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7710CE" w:rsidR="00D45C8C">
        <w:rPr>
          <w:rFonts w:ascii="Times New Roman" w:hAnsi="Times New Roman" w:cs="Times New Roman"/>
          <w:sz w:val="27"/>
          <w:szCs w:val="27"/>
        </w:rPr>
        <w:t xml:space="preserve">Антипиным Ю.В. </w:t>
      </w:r>
      <w:r w:rsidRPr="007710CE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</w:t>
      </w:r>
      <w:r w:rsidRPr="007710CE" w:rsidR="00D45C8C">
        <w:rPr>
          <w:rFonts w:ascii="Times New Roman" w:hAnsi="Times New Roman" w:cs="Times New Roman"/>
          <w:sz w:val="27"/>
          <w:szCs w:val="27"/>
        </w:rPr>
        <w:t>Антипину Ю.В.</w:t>
      </w:r>
      <w:r w:rsidRPr="007710CE" w:rsidR="0048036A">
        <w:rPr>
          <w:rFonts w:ascii="Times New Roman" w:hAnsi="Times New Roman" w:cs="Times New Roman"/>
          <w:sz w:val="27"/>
          <w:szCs w:val="27"/>
        </w:rPr>
        <w:t xml:space="preserve"> </w:t>
      </w:r>
      <w:r w:rsidRPr="007710CE">
        <w:rPr>
          <w:rFonts w:ascii="Times New Roman" w:hAnsi="Times New Roman" w:cs="Times New Roman"/>
          <w:sz w:val="27"/>
          <w:szCs w:val="27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7710CE" w:rsidR="00D45C8C">
        <w:rPr>
          <w:rFonts w:ascii="Times New Roman" w:hAnsi="Times New Roman" w:cs="Times New Roman"/>
          <w:sz w:val="27"/>
          <w:szCs w:val="27"/>
        </w:rPr>
        <w:t>29</w:t>
      </w:r>
      <w:r w:rsidRPr="007710CE" w:rsidR="00DD4C45">
        <w:rPr>
          <w:rFonts w:ascii="Times New Roman" w:hAnsi="Times New Roman" w:cs="Times New Roman"/>
          <w:sz w:val="27"/>
          <w:szCs w:val="27"/>
        </w:rPr>
        <w:t>.0</w:t>
      </w:r>
      <w:r w:rsidRPr="007710CE" w:rsidR="00D45C8C">
        <w:rPr>
          <w:rFonts w:ascii="Times New Roman" w:hAnsi="Times New Roman" w:cs="Times New Roman"/>
          <w:sz w:val="27"/>
          <w:szCs w:val="27"/>
        </w:rPr>
        <w:t>5</w:t>
      </w:r>
      <w:r w:rsidRPr="007710CE" w:rsidR="00DD4C45">
        <w:rPr>
          <w:rFonts w:ascii="Times New Roman" w:hAnsi="Times New Roman" w:cs="Times New Roman"/>
          <w:sz w:val="27"/>
          <w:szCs w:val="27"/>
        </w:rPr>
        <w:t>.</w:t>
      </w:r>
      <w:r w:rsidRPr="007710CE" w:rsidR="007865E9">
        <w:rPr>
          <w:rFonts w:ascii="Times New Roman" w:hAnsi="Times New Roman" w:cs="Times New Roman"/>
          <w:sz w:val="27"/>
          <w:szCs w:val="27"/>
        </w:rPr>
        <w:t>202</w:t>
      </w:r>
      <w:r w:rsidRPr="007710CE" w:rsidR="0048036A">
        <w:rPr>
          <w:rFonts w:ascii="Times New Roman" w:hAnsi="Times New Roman" w:cs="Times New Roman"/>
          <w:sz w:val="27"/>
          <w:szCs w:val="27"/>
        </w:rPr>
        <w:t>5</w:t>
      </w:r>
      <w:r w:rsidRPr="007710CE">
        <w:rPr>
          <w:rFonts w:ascii="Times New Roman" w:hAnsi="Times New Roman" w:cs="Times New Roman"/>
          <w:sz w:val="27"/>
          <w:szCs w:val="27"/>
        </w:rPr>
        <w:t xml:space="preserve">; </w:t>
      </w:r>
      <w:r w:rsidRPr="007710CE" w:rsidR="00AD2E9B">
        <w:rPr>
          <w:rFonts w:ascii="Times New Roman" w:hAnsi="Times New Roman" w:cs="Times New Roman"/>
          <w:sz w:val="27"/>
          <w:szCs w:val="27"/>
        </w:rPr>
        <w:t xml:space="preserve"> письменные объяснения Журавель Д.А. от 29.05.2025 года, из которых следует, что находясь в квартире 163 дома 19 по ул. Степана Повха г. Когалыма, около 22:30 он достал из кармана свой телефон  марки</w:t>
      </w:r>
      <w:r w:rsidRPr="007710CE" w:rsidR="00B95431">
        <w:rPr>
          <w:rFonts w:ascii="Times New Roman" w:hAnsi="Times New Roman" w:cs="Times New Roman"/>
          <w:sz w:val="27"/>
          <w:szCs w:val="27"/>
        </w:rPr>
        <w:t xml:space="preserve"> </w:t>
      </w:r>
      <w:r w:rsidRPr="007710CE" w:rsidR="00AD2E9B">
        <w:rPr>
          <w:rFonts w:ascii="Times New Roman" w:hAnsi="Times New Roman" w:cs="Times New Roman"/>
          <w:sz w:val="27"/>
          <w:szCs w:val="27"/>
        </w:rPr>
        <w:t>«</w:t>
      </w:r>
      <w:r w:rsidRPr="007710CE" w:rsidR="00AD2E9B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7710CE" w:rsidR="00AD2E9B">
        <w:rPr>
          <w:rFonts w:ascii="Times New Roman" w:hAnsi="Times New Roman" w:cs="Times New Roman"/>
          <w:sz w:val="27"/>
          <w:szCs w:val="27"/>
        </w:rPr>
        <w:t xml:space="preserve">iaomi Mi A1» в корпусе белого цвета с золотистым оттенком, поставил его на зарядку в заре и положил на диван. Всей </w:t>
      </w:r>
      <w:r w:rsidRPr="007710CE" w:rsidR="00AD2E9B">
        <w:rPr>
          <w:rFonts w:ascii="Times New Roman" w:hAnsi="Times New Roman" w:cs="Times New Roman"/>
          <w:sz w:val="27"/>
          <w:szCs w:val="27"/>
        </w:rPr>
        <w:t>компанией находились на кухне. После того как он поставил телефон на за</w:t>
      </w:r>
      <w:r w:rsidRPr="007710CE" w:rsidR="006A62AE">
        <w:rPr>
          <w:rFonts w:ascii="Times New Roman" w:hAnsi="Times New Roman" w:cs="Times New Roman"/>
          <w:sz w:val="27"/>
          <w:szCs w:val="27"/>
        </w:rPr>
        <w:t>рядку в зал, кроме Антипина Ю.В</w:t>
      </w:r>
      <w:r w:rsidRPr="007710CE" w:rsidR="00AD2E9B">
        <w:rPr>
          <w:rFonts w:ascii="Times New Roman" w:hAnsi="Times New Roman" w:cs="Times New Roman"/>
          <w:sz w:val="27"/>
          <w:szCs w:val="27"/>
        </w:rPr>
        <w:t>. не заходил. Он не смог найти телефон, в связи с этим обратился в полицию;</w:t>
      </w:r>
      <w:r w:rsidRPr="007710CE" w:rsidR="00B95431">
        <w:rPr>
          <w:rFonts w:ascii="Times New Roman" w:hAnsi="Times New Roman" w:cs="Times New Roman"/>
          <w:sz w:val="27"/>
          <w:szCs w:val="27"/>
        </w:rPr>
        <w:t xml:space="preserve"> письменные объяснения</w:t>
      </w:r>
      <w:r w:rsidRPr="007710CE" w:rsidR="00AD2E9B">
        <w:rPr>
          <w:rFonts w:ascii="Times New Roman" w:hAnsi="Times New Roman" w:cs="Times New Roman"/>
          <w:sz w:val="27"/>
          <w:szCs w:val="27"/>
        </w:rPr>
        <w:t xml:space="preserve"> Антипина Ю.В. от 29.05.2025, согласно которым 11.05.2025 года находился по адресу: г. Когалым, ул. Степана Повха д. 19 кв. 163, </w:t>
      </w:r>
      <w:r w:rsidRPr="007710CE" w:rsidR="00B95431">
        <w:rPr>
          <w:rFonts w:ascii="Times New Roman" w:hAnsi="Times New Roman" w:cs="Times New Roman"/>
          <w:sz w:val="27"/>
          <w:szCs w:val="27"/>
        </w:rPr>
        <w:t>где он, около 23:30 часов увидел сотовый телефон марки «</w:t>
      </w:r>
      <w:r w:rsidRPr="007710CE" w:rsidR="00B95431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7710CE" w:rsidR="00B95431">
        <w:rPr>
          <w:rFonts w:ascii="Times New Roman" w:hAnsi="Times New Roman" w:cs="Times New Roman"/>
          <w:sz w:val="27"/>
          <w:szCs w:val="27"/>
        </w:rPr>
        <w:t xml:space="preserve">iaomi Mi A1» в корпусе белого цвета с золотистым оттенком, знал, что данный телефон принадлежал гр. Журавель Д.А., но так как хотел заработать денег, решил украсть данный телефон, и пока никто не видел, положил его в карман и ушел из данной квартиры; копию заявления Журавель Д.А.  в ОМВД России по г. Когалыму от 12.05.2025; копию протокола осмотра места происшествия </w:t>
      </w:r>
      <w:r w:rsidRPr="007710CE" w:rsidR="00716919">
        <w:rPr>
          <w:rFonts w:ascii="Times New Roman" w:hAnsi="Times New Roman" w:cs="Times New Roman"/>
          <w:sz w:val="27"/>
          <w:szCs w:val="27"/>
        </w:rPr>
        <w:t>от 13.</w:t>
      </w:r>
      <w:r w:rsidRPr="007710CE" w:rsidR="00B95431">
        <w:rPr>
          <w:rFonts w:ascii="Times New Roman" w:hAnsi="Times New Roman" w:cs="Times New Roman"/>
          <w:sz w:val="27"/>
          <w:szCs w:val="27"/>
        </w:rPr>
        <w:t>05.2025; фототаблиц</w:t>
      </w:r>
      <w:r w:rsidRPr="007710CE" w:rsidR="00716919">
        <w:rPr>
          <w:rFonts w:ascii="Times New Roman" w:hAnsi="Times New Roman" w:cs="Times New Roman"/>
          <w:sz w:val="27"/>
          <w:szCs w:val="27"/>
        </w:rPr>
        <w:t xml:space="preserve">у к осмотру места происшествия </w:t>
      </w:r>
      <w:r w:rsidRPr="007710CE" w:rsidR="00B95431">
        <w:rPr>
          <w:rFonts w:ascii="Times New Roman" w:hAnsi="Times New Roman" w:cs="Times New Roman"/>
          <w:sz w:val="27"/>
          <w:szCs w:val="27"/>
        </w:rPr>
        <w:t xml:space="preserve">от 13.05.2025; </w:t>
      </w:r>
      <w:r w:rsidRPr="007710CE" w:rsidR="00716919">
        <w:rPr>
          <w:rFonts w:ascii="Times New Roman" w:hAnsi="Times New Roman" w:cs="Times New Roman"/>
          <w:sz w:val="27"/>
          <w:szCs w:val="27"/>
        </w:rPr>
        <w:t>копию отчета №1109И-25 об оценке рыночной стоимости сотового телефона марки «</w:t>
      </w:r>
      <w:r w:rsidRPr="007710CE" w:rsidR="00716919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7710CE" w:rsidR="00716919">
        <w:rPr>
          <w:rFonts w:ascii="Times New Roman" w:hAnsi="Times New Roman" w:cs="Times New Roman"/>
          <w:sz w:val="27"/>
          <w:szCs w:val="27"/>
        </w:rPr>
        <w:t xml:space="preserve">iaomi Mi A1», согласно которому рыночная стоимость сотового телефона по состоянию на 11.05.2025 года, с учетом износа, с учетом принятых ограничений и </w:t>
      </w:r>
      <w:r w:rsidRPr="007710CE">
        <w:rPr>
          <w:rFonts w:ascii="Times New Roman" w:hAnsi="Times New Roman" w:cs="Times New Roman"/>
          <w:sz w:val="27"/>
          <w:szCs w:val="27"/>
        </w:rPr>
        <w:t>допущений</w:t>
      </w:r>
      <w:r w:rsidRPr="007710CE" w:rsidR="00716919">
        <w:rPr>
          <w:rFonts w:ascii="Times New Roman" w:hAnsi="Times New Roman" w:cs="Times New Roman"/>
          <w:sz w:val="27"/>
          <w:szCs w:val="27"/>
        </w:rPr>
        <w:t xml:space="preserve"> </w:t>
      </w:r>
      <w:r w:rsidRPr="007710CE">
        <w:rPr>
          <w:rFonts w:ascii="Times New Roman" w:hAnsi="Times New Roman" w:cs="Times New Roman"/>
          <w:sz w:val="27"/>
          <w:szCs w:val="27"/>
        </w:rPr>
        <w:t>округленно, без учета НДС округленно составляет 2 500 рублей</w:t>
      </w:r>
      <w:r w:rsidRPr="007710CE" w:rsidR="00716919">
        <w:rPr>
          <w:rFonts w:ascii="Times New Roman" w:hAnsi="Times New Roman" w:cs="Times New Roman"/>
          <w:sz w:val="27"/>
          <w:szCs w:val="27"/>
        </w:rPr>
        <w:t>; копию расписки Журавель Д.А.; копию паспорта на имя Журавель Д.А.; копию справки СМЭ на имя Журавель Д.А. об инвалидности третьей группы; копию заявления о выдаче (замене) паспорта на имя Антипина Ю.В.; копию</w:t>
      </w:r>
      <w:r w:rsidRPr="007710CE">
        <w:rPr>
          <w:rFonts w:ascii="Times New Roman" w:hAnsi="Times New Roman" w:cs="Times New Roman"/>
          <w:sz w:val="27"/>
          <w:szCs w:val="27"/>
        </w:rPr>
        <w:t xml:space="preserve"> справки на лицо по учетам СООП </w:t>
      </w:r>
      <w:r w:rsidRPr="007710CE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</w:t>
      </w:r>
      <w:r w:rsidRPr="007710CE">
        <w:rPr>
          <w:rFonts w:ascii="Times New Roman" w:hAnsi="Times New Roman" w:cs="Times New Roman"/>
          <w:sz w:val="27"/>
          <w:szCs w:val="27"/>
        </w:rPr>
        <w:t>Антипин Ю.В.</w:t>
      </w:r>
      <w:r w:rsidRPr="007710CE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</w:t>
      </w:r>
      <w:r w:rsidRPr="007710CE">
        <w:rPr>
          <w:rFonts w:ascii="Times New Roman" w:hAnsi="Times New Roman" w:cs="Times New Roman"/>
          <w:sz w:val="27"/>
          <w:szCs w:val="27"/>
        </w:rPr>
        <w:t>ения предусмотренного ч. 2</w:t>
      </w:r>
      <w:r w:rsidRPr="007710CE">
        <w:rPr>
          <w:rFonts w:ascii="Times New Roman" w:hAnsi="Times New Roman" w:cs="Times New Roman"/>
          <w:sz w:val="27"/>
          <w:szCs w:val="27"/>
        </w:rPr>
        <w:t xml:space="preserve"> ст.7.27 КоАП РФ, а </w:t>
      </w:r>
      <w:r w:rsidRPr="007710CE">
        <w:rPr>
          <w:rFonts w:ascii="Times New Roman" w:hAnsi="Times New Roman" w:cs="Times New Roman"/>
          <w:sz w:val="27"/>
          <w:szCs w:val="27"/>
        </w:rPr>
        <w:t>именно</w:t>
      </w:r>
      <w:r w:rsidRPr="007710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 </w:t>
      </w:r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мелком хищении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 признаков преступлений, предусмотренных частями второй, третьей и четвертой статьи 158, статьей 158.1, частями второй, </w:t>
      </w:r>
      <w:hyperlink r:id="rId5" w:anchor="dst102607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5" w:anchor="dst1213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четвертой статьи 159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6" w:anchor="dst1217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частями второй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6" w:anchor="dst1219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6" w:anchor="dst1221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четвертой статьи 159.1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7" w:anchor="dst1227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частями второй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7" w:anchor="dst1229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7" w:anchor="dst1231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четвертой статьи 159.2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8" w:anchor="dst1236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частями второй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8" w:anchor="dst1238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8" w:anchor="dst1240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четвертой статьи 159.3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9" w:anchor="dst1252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частями второй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9" w:anchor="dst1254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9" w:anchor="dst1256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четвертой статьи 159.5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10" w:anchor="dst1261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частями второй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10" w:anchor="dst1263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10" w:anchor="dst1265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четвертой статьи 159.6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11" w:anchor="dst102615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частями второй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11" w:anchor="dst102617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третьей статьи 160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2" w:anchor="dst104217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статьями 7.20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и </w:t>
      </w:r>
      <w:hyperlink r:id="rId13" w:anchor="dst8149" w:history="1">
        <w:r w:rsidRPr="007710CE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14.15.3</w:t>
        </w:r>
      </w:hyperlink>
      <w:r w:rsidRPr="007710C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настоящего Кодекса.</w:t>
      </w:r>
    </w:p>
    <w:p w:rsidR="003328BA" w:rsidRPr="007710CE" w:rsidP="00A43C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7710CE">
        <w:rPr>
          <w:rFonts w:ascii="Times New Roman" w:hAnsi="Times New Roman" w:cs="Times New Roman"/>
          <w:sz w:val="27"/>
          <w:szCs w:val="27"/>
        </w:rPr>
        <w:t>Обстоятельств, ис</w:t>
      </w:r>
      <w:r w:rsidRPr="007710CE" w:rsidR="000545A1">
        <w:rPr>
          <w:rFonts w:ascii="Times New Roman" w:hAnsi="Times New Roman" w:cs="Times New Roman"/>
          <w:sz w:val="27"/>
          <w:szCs w:val="27"/>
        </w:rPr>
        <w:t xml:space="preserve">ключающих производство по делу, </w:t>
      </w:r>
      <w:r w:rsidRPr="007710CE">
        <w:rPr>
          <w:rFonts w:ascii="Times New Roman" w:hAnsi="Times New Roman" w:cs="Times New Roman"/>
          <w:sz w:val="27"/>
          <w:szCs w:val="27"/>
        </w:rPr>
        <w:t>не имеется.</w:t>
      </w:r>
    </w:p>
    <w:p w:rsidR="003328BA" w:rsidRPr="007710C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710CE" w:rsidR="00A43CDA">
        <w:rPr>
          <w:rFonts w:ascii="Times New Roman" w:hAnsi="Times New Roman" w:cs="Times New Roman"/>
          <w:sz w:val="27"/>
          <w:szCs w:val="27"/>
        </w:rPr>
        <w:t>Антипина Ю.В.</w:t>
      </w:r>
      <w:r w:rsidRPr="007710CE">
        <w:rPr>
          <w:rFonts w:ascii="Times New Roman" w:hAnsi="Times New Roman" w:cs="Times New Roman"/>
          <w:sz w:val="27"/>
          <w:szCs w:val="27"/>
        </w:rPr>
        <w:t xml:space="preserve"> п</w:t>
      </w:r>
      <w:r w:rsidRPr="007710CE" w:rsidR="00A43CDA">
        <w:rPr>
          <w:rFonts w:ascii="Times New Roman" w:hAnsi="Times New Roman" w:cs="Times New Roman"/>
          <w:sz w:val="27"/>
          <w:szCs w:val="27"/>
        </w:rPr>
        <w:t>равильно квалифицированы по ч. 2</w:t>
      </w:r>
      <w:r w:rsidRPr="007710CE">
        <w:rPr>
          <w:rFonts w:ascii="Times New Roman" w:hAnsi="Times New Roman" w:cs="Times New Roman"/>
          <w:sz w:val="27"/>
          <w:szCs w:val="27"/>
        </w:rPr>
        <w:t xml:space="preserve"> ст. 7.27 КоАП РФ.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К о</w:t>
      </w:r>
      <w:r w:rsidRPr="007710CE">
        <w:rPr>
          <w:rFonts w:ascii="Times New Roman" w:hAnsi="Times New Roman" w:cs="Times New Roman"/>
          <w:sz w:val="27"/>
          <w:szCs w:val="27"/>
        </w:rPr>
        <w:t>бстоятельства</w:t>
      </w:r>
      <w:r w:rsidRPr="007710CE">
        <w:rPr>
          <w:rFonts w:ascii="Times New Roman" w:hAnsi="Times New Roman" w:cs="Times New Roman"/>
          <w:sz w:val="27"/>
          <w:szCs w:val="27"/>
        </w:rPr>
        <w:t>м смягчающих</w:t>
      </w:r>
      <w:r w:rsidRPr="007710C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</w:t>
      </w:r>
      <w:r w:rsidRPr="007710CE">
        <w:rPr>
          <w:rFonts w:ascii="Times New Roman" w:hAnsi="Times New Roman" w:cs="Times New Roman"/>
          <w:sz w:val="27"/>
          <w:szCs w:val="27"/>
        </w:rPr>
        <w:t>тветствии с ч. 2 ст.4.2 КоАП РФ мировой судья</w:t>
      </w:r>
      <w:r w:rsidRPr="007710CE">
        <w:rPr>
          <w:rFonts w:ascii="Times New Roman" w:hAnsi="Times New Roman" w:cs="Times New Roman"/>
          <w:sz w:val="27"/>
          <w:szCs w:val="27"/>
        </w:rPr>
        <w:t xml:space="preserve"> </w:t>
      </w:r>
      <w:r w:rsidRPr="007710CE">
        <w:rPr>
          <w:rFonts w:ascii="Times New Roman" w:hAnsi="Times New Roman" w:cs="Times New Roman"/>
          <w:sz w:val="27"/>
          <w:szCs w:val="27"/>
        </w:rPr>
        <w:t xml:space="preserve"> принимает - </w:t>
      </w:r>
      <w:r w:rsidRPr="007710CE">
        <w:rPr>
          <w:rFonts w:ascii="Times New Roman" w:hAnsi="Times New Roman" w:cs="Times New Roman"/>
          <w:sz w:val="27"/>
          <w:szCs w:val="27"/>
        </w:rPr>
        <w:t>признание вины.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Обстоятельств отягчающих административную ответственность в соответствии со ст.4.3 КоАП РФ </w:t>
      </w:r>
      <w:r w:rsidRPr="007710CE" w:rsidR="000545A1">
        <w:rPr>
          <w:rFonts w:ascii="Times New Roman" w:hAnsi="Times New Roman" w:cs="Times New Roman"/>
          <w:sz w:val="27"/>
          <w:szCs w:val="27"/>
        </w:rPr>
        <w:t xml:space="preserve">мировым судьей </w:t>
      </w:r>
      <w:r w:rsidRPr="007710CE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FA2BD0" w:rsidRPr="007710CE" w:rsidP="000545A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        В судебном заседании обстоятельств, препятствующих применению обязательных работ, не установлено.</w:t>
      </w:r>
    </w:p>
    <w:p w:rsidR="00FA2BD0" w:rsidRPr="007710CE" w:rsidP="00B67F67">
      <w:pPr>
        <w:pStyle w:val="BodyTextIndent"/>
        <w:ind w:firstLine="567"/>
        <w:rPr>
          <w:color w:val="000000"/>
          <w:sz w:val="27"/>
          <w:szCs w:val="27"/>
        </w:rPr>
      </w:pPr>
      <w:r w:rsidRPr="007710CE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Антипина Ю.В., </w:t>
      </w:r>
      <w:r w:rsidRPr="007710CE" w:rsidR="00B67F67">
        <w:rPr>
          <w:sz w:val="27"/>
          <w:szCs w:val="27"/>
        </w:rPr>
        <w:t xml:space="preserve">который систематически привлекался к административной ответственности, должных выводов для себя не делает, </w:t>
      </w:r>
      <w:r w:rsidRPr="007710CE">
        <w:rPr>
          <w:sz w:val="27"/>
          <w:szCs w:val="27"/>
        </w:rPr>
        <w:t xml:space="preserve">состояние </w:t>
      </w:r>
      <w:r w:rsidRPr="007710CE" w:rsidR="000545A1">
        <w:rPr>
          <w:sz w:val="27"/>
          <w:szCs w:val="27"/>
        </w:rPr>
        <w:t xml:space="preserve">его </w:t>
      </w:r>
      <w:r w:rsidRPr="007710CE">
        <w:rPr>
          <w:sz w:val="27"/>
          <w:szCs w:val="27"/>
        </w:rPr>
        <w:t xml:space="preserve">здоровья, </w:t>
      </w:r>
      <w:r w:rsidRPr="007710CE">
        <w:rPr>
          <w:color w:val="000000"/>
          <w:sz w:val="27"/>
          <w:szCs w:val="27"/>
        </w:rPr>
        <w:t xml:space="preserve">принимает во внимание наличие </w:t>
      </w:r>
      <w:r w:rsidRPr="007710CE">
        <w:rPr>
          <w:sz w:val="27"/>
          <w:szCs w:val="27"/>
        </w:rPr>
        <w:t xml:space="preserve">смягчающих и </w:t>
      </w:r>
      <w:r w:rsidRPr="007710CE">
        <w:rPr>
          <w:color w:val="000000"/>
          <w:sz w:val="27"/>
          <w:szCs w:val="27"/>
        </w:rPr>
        <w:t xml:space="preserve">отсутствие отягчающих административную ответственность обстоятельств, </w:t>
      </w:r>
      <w:r w:rsidRPr="007710CE">
        <w:rPr>
          <w:sz w:val="27"/>
          <w:szCs w:val="27"/>
        </w:rPr>
        <w:t>в связи с чем</w:t>
      </w:r>
      <w:r w:rsidRPr="007710CE" w:rsidR="00B67F67">
        <w:rPr>
          <w:sz w:val="27"/>
          <w:szCs w:val="27"/>
        </w:rPr>
        <w:t>,</w:t>
      </w:r>
      <w:r w:rsidRPr="007710CE">
        <w:rPr>
          <w:sz w:val="27"/>
          <w:szCs w:val="27"/>
        </w:rPr>
        <w:t xml:space="preserve"> приходит к выводу о необходимости назначения </w:t>
      </w:r>
      <w:r w:rsidRPr="007710CE">
        <w:rPr>
          <w:color w:val="000000"/>
          <w:sz w:val="27"/>
          <w:szCs w:val="27"/>
        </w:rPr>
        <w:t xml:space="preserve">ему </w:t>
      </w:r>
      <w:r w:rsidRPr="007710CE">
        <w:rPr>
          <w:sz w:val="27"/>
          <w:szCs w:val="27"/>
        </w:rPr>
        <w:t>административного наказания в виде обязательных работ на срок, предусмотренный санкцией ч.</w:t>
      </w:r>
      <w:r w:rsidRPr="007710CE" w:rsidR="00B67F67">
        <w:rPr>
          <w:sz w:val="27"/>
          <w:szCs w:val="27"/>
        </w:rPr>
        <w:t>2 ст.7.27</w:t>
      </w:r>
      <w:r w:rsidRPr="007710CE">
        <w:rPr>
          <w:sz w:val="27"/>
          <w:szCs w:val="27"/>
        </w:rPr>
        <w:t xml:space="preserve"> КоАП РФ, с учетом положения ст.3.13 КоАП РФ.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7710CE">
        <w:rPr>
          <w:rFonts w:ascii="Times New Roman" w:hAnsi="Times New Roman" w:cs="Times New Roman"/>
          <w:sz w:val="27"/>
          <w:szCs w:val="27"/>
        </w:rPr>
        <w:t>ст. 29.9-29.11 КоАП РФ, мировой судья,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A2BD0" w:rsidRPr="007710CE" w:rsidP="000545A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7710CE">
        <w:rPr>
          <w:rFonts w:ascii="Times New Roman" w:hAnsi="Times New Roman" w:cs="Times New Roman"/>
          <w:sz w:val="27"/>
          <w:szCs w:val="27"/>
        </w:rPr>
        <w:t>ПОСТАНОВИЛ:</w:t>
      </w:r>
    </w:p>
    <w:p w:rsidR="00FA2BD0" w:rsidRPr="007710CE" w:rsidP="00FA2BD0">
      <w:pPr>
        <w:pStyle w:val="1"/>
        <w:shd w:val="clear" w:color="auto" w:fill="FFFFFF"/>
        <w:ind w:right="48" w:firstLine="567"/>
        <w:jc w:val="both"/>
        <w:rPr>
          <w:color w:val="000000"/>
          <w:sz w:val="27"/>
          <w:szCs w:val="27"/>
        </w:rPr>
      </w:pPr>
    </w:p>
    <w:p w:rsidR="00FA2BD0" w:rsidRPr="007710CE" w:rsidP="00FA2BD0">
      <w:pPr>
        <w:pStyle w:val="1"/>
        <w:shd w:val="clear" w:color="auto" w:fill="FFFFFF"/>
        <w:ind w:right="48" w:firstLine="567"/>
        <w:jc w:val="both"/>
        <w:rPr>
          <w:color w:val="000000"/>
          <w:sz w:val="27"/>
          <w:szCs w:val="27"/>
        </w:rPr>
      </w:pPr>
      <w:r w:rsidRPr="007710CE">
        <w:rPr>
          <w:color w:val="000000"/>
          <w:sz w:val="27"/>
          <w:szCs w:val="27"/>
        </w:rPr>
        <w:t xml:space="preserve">признать </w:t>
      </w:r>
      <w:r w:rsidRPr="007710CE" w:rsidR="00B67F67">
        <w:rPr>
          <w:sz w:val="27"/>
          <w:szCs w:val="27"/>
        </w:rPr>
        <w:t>Антипина Юрия Владимировича</w:t>
      </w:r>
      <w:r w:rsidRPr="007710CE">
        <w:rPr>
          <w:sz w:val="27"/>
          <w:szCs w:val="27"/>
        </w:rPr>
        <w:t xml:space="preserve"> </w:t>
      </w:r>
      <w:r w:rsidRPr="007710CE" w:rsidR="00B67F67">
        <w:rPr>
          <w:color w:val="000000"/>
          <w:sz w:val="27"/>
          <w:szCs w:val="27"/>
        </w:rPr>
        <w:t>виновным</w:t>
      </w:r>
      <w:r w:rsidRPr="007710CE">
        <w:rPr>
          <w:color w:val="000000"/>
          <w:sz w:val="27"/>
          <w:szCs w:val="27"/>
        </w:rPr>
        <w:t xml:space="preserve"> в совершении </w:t>
      </w:r>
      <w:r w:rsidRPr="007710CE">
        <w:rPr>
          <w:sz w:val="27"/>
          <w:szCs w:val="27"/>
        </w:rPr>
        <w:t>административного прав</w:t>
      </w:r>
      <w:r w:rsidRPr="007710CE" w:rsidR="00B67F67">
        <w:rPr>
          <w:sz w:val="27"/>
          <w:szCs w:val="27"/>
        </w:rPr>
        <w:t>онарушения, предусмотренного ч.2 ст.7.27</w:t>
      </w:r>
      <w:r w:rsidRPr="007710CE">
        <w:rPr>
          <w:sz w:val="27"/>
          <w:szCs w:val="27"/>
        </w:rPr>
        <w:t xml:space="preserve"> КоАП РФ</w:t>
      </w:r>
      <w:r w:rsidRPr="007710CE">
        <w:rPr>
          <w:color w:val="000000"/>
          <w:sz w:val="27"/>
          <w:szCs w:val="27"/>
        </w:rPr>
        <w:t xml:space="preserve"> </w:t>
      </w:r>
      <w:r w:rsidRPr="007710CE">
        <w:rPr>
          <w:spacing w:val="-3"/>
          <w:sz w:val="27"/>
          <w:szCs w:val="27"/>
        </w:rPr>
        <w:t xml:space="preserve">и </w:t>
      </w:r>
      <w:r w:rsidRPr="007710CE">
        <w:rPr>
          <w:sz w:val="27"/>
          <w:szCs w:val="27"/>
        </w:rPr>
        <w:t>подвергнуть административному наказанию в</w:t>
      </w:r>
      <w:r w:rsidRPr="007710CE">
        <w:rPr>
          <w:color w:val="000000"/>
          <w:sz w:val="27"/>
          <w:szCs w:val="27"/>
        </w:rPr>
        <w:t xml:space="preserve"> виде обязательных работ сроком на </w:t>
      </w:r>
      <w:r w:rsidRPr="007710CE" w:rsidR="00B67F67">
        <w:rPr>
          <w:color w:val="000000"/>
          <w:sz w:val="27"/>
          <w:szCs w:val="27"/>
        </w:rPr>
        <w:t>40</w:t>
      </w:r>
      <w:r w:rsidRPr="007710CE">
        <w:rPr>
          <w:color w:val="000000"/>
          <w:sz w:val="27"/>
          <w:szCs w:val="27"/>
        </w:rPr>
        <w:t xml:space="preserve"> (</w:t>
      </w:r>
      <w:r w:rsidRPr="007710CE" w:rsidR="00B67F67">
        <w:rPr>
          <w:color w:val="000000"/>
          <w:sz w:val="27"/>
          <w:szCs w:val="27"/>
        </w:rPr>
        <w:t>сорок</w:t>
      </w:r>
      <w:r w:rsidRPr="007710CE">
        <w:rPr>
          <w:color w:val="000000"/>
          <w:sz w:val="27"/>
          <w:szCs w:val="27"/>
        </w:rPr>
        <w:t>) часов.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</w:t>
      </w:r>
      <w:r w:rsidRPr="007710CE" w:rsidR="00B67F67">
        <w:rPr>
          <w:rFonts w:ascii="Times New Roman" w:hAnsi="Times New Roman" w:cs="Times New Roman"/>
          <w:sz w:val="27"/>
          <w:szCs w:val="27"/>
        </w:rPr>
        <w:t>Антипину Юрию Владимировичу</w:t>
      </w:r>
      <w:r w:rsidRPr="007710CE">
        <w:rPr>
          <w:rFonts w:ascii="Times New Roman" w:hAnsi="Times New Roman" w:cs="Times New Roman"/>
          <w:sz w:val="27"/>
          <w:szCs w:val="27"/>
        </w:rPr>
        <w:t>,</w:t>
      </w:r>
      <w:r w:rsidRPr="007710CE">
        <w:rPr>
          <w:rFonts w:ascii="Times New Roman" w:hAnsi="Times New Roman" w:cs="Times New Roman"/>
          <w:color w:val="000000"/>
          <w:sz w:val="27"/>
          <w:szCs w:val="27"/>
        </w:rPr>
        <w:t xml:space="preserve"> что в соответствии со ст.3.13 КоАП РФ,</w:t>
      </w:r>
      <w:r w:rsidRPr="007710CE">
        <w:rPr>
          <w:rFonts w:ascii="Times New Roman" w:hAnsi="Times New Roman" w:cs="Times New Roman"/>
          <w:sz w:val="27"/>
          <w:szCs w:val="27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7710CE" w:rsidR="000545A1">
        <w:rPr>
          <w:rFonts w:ascii="Times New Roman" w:hAnsi="Times New Roman" w:cs="Times New Roman"/>
          <w:sz w:val="27"/>
          <w:szCs w:val="27"/>
        </w:rPr>
        <w:t>Антипину Ю.В.,</w:t>
      </w:r>
      <w:r w:rsidRPr="007710CE">
        <w:rPr>
          <w:rFonts w:ascii="Times New Roman" w:hAnsi="Times New Roman" w:cs="Times New Roman"/>
          <w:sz w:val="27"/>
          <w:szCs w:val="27"/>
        </w:rPr>
        <w:t xml:space="preserve">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</w:t>
      </w:r>
      <w:hyperlink r:id="rId14" w:anchor="sub_202504" w:history="1">
        <w:r w:rsidRPr="007710CE">
          <w:rPr>
            <w:rStyle w:val="Hyperlink"/>
            <w:rFonts w:ascii="Times New Roman" w:hAnsi="Times New Roman" w:cs="Times New Roman"/>
            <w:sz w:val="27"/>
            <w:szCs w:val="27"/>
          </w:rPr>
          <w:t>ч. 4 ст.20.25</w:t>
        </w:r>
      </w:hyperlink>
      <w:r w:rsidRPr="007710CE">
        <w:rPr>
          <w:rFonts w:ascii="Times New Roman" w:hAnsi="Times New Roman" w:cs="Times New Roman"/>
          <w:sz w:val="27"/>
          <w:szCs w:val="27"/>
        </w:rPr>
        <w:t xml:space="preserve"> КоАП РФ,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A2BD0" w:rsidRPr="007710CE" w:rsidP="00FA2B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Исполнение назначенного наказания возложить на Отдел судебных приставов по городу Когалыму.</w:t>
      </w:r>
    </w:p>
    <w:p w:rsidR="00FA2BD0" w:rsidRPr="007710CE" w:rsidP="00FA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FA2BD0" w:rsidRPr="007710CE" w:rsidP="00FA2B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2BD0" w:rsidRPr="007710CE" w:rsidP="00FA2BD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710C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710CE">
        <w:rPr>
          <w:rFonts w:ascii="Times New Roman" w:hAnsi="Times New Roman" w:cs="Times New Roman"/>
          <w:sz w:val="27"/>
          <w:szCs w:val="27"/>
        </w:rPr>
        <w:t>Мировой с</w:t>
      </w:r>
      <w:r w:rsidRPr="007710CE">
        <w:rPr>
          <w:rFonts w:ascii="Times New Roman" w:hAnsi="Times New Roman" w:cs="Times New Roman"/>
          <w:bCs/>
          <w:sz w:val="27"/>
          <w:szCs w:val="27"/>
        </w:rPr>
        <w:t>удья</w:t>
      </w:r>
      <w:r w:rsidR="007710CE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7710CE">
        <w:rPr>
          <w:rFonts w:ascii="Times New Roman" w:hAnsi="Times New Roman" w:cs="Times New Roman"/>
          <w:bCs/>
          <w:sz w:val="27"/>
          <w:szCs w:val="27"/>
        </w:rPr>
        <w:tab/>
      </w:r>
      <w:r w:rsidR="007710CE">
        <w:rPr>
          <w:rFonts w:ascii="Times New Roman" w:hAnsi="Times New Roman" w:cs="Times New Roman"/>
          <w:bCs/>
          <w:sz w:val="27"/>
          <w:szCs w:val="27"/>
        </w:rPr>
        <w:tab/>
        <w:t>подпись</w:t>
      </w:r>
      <w:r w:rsidR="007710CE">
        <w:rPr>
          <w:rFonts w:ascii="Times New Roman" w:hAnsi="Times New Roman" w:cs="Times New Roman"/>
          <w:bCs/>
          <w:sz w:val="27"/>
          <w:szCs w:val="27"/>
        </w:rPr>
        <w:tab/>
      </w:r>
      <w:r w:rsidR="007710CE">
        <w:rPr>
          <w:rFonts w:ascii="Times New Roman" w:hAnsi="Times New Roman" w:cs="Times New Roman"/>
          <w:bCs/>
          <w:sz w:val="27"/>
          <w:szCs w:val="27"/>
        </w:rPr>
        <w:tab/>
      </w:r>
      <w:r w:rsidR="007710CE">
        <w:rPr>
          <w:rFonts w:ascii="Times New Roman" w:hAnsi="Times New Roman" w:cs="Times New Roman"/>
          <w:bCs/>
          <w:sz w:val="27"/>
          <w:szCs w:val="27"/>
        </w:rPr>
        <w:tab/>
      </w:r>
      <w:r w:rsidR="007710CE">
        <w:rPr>
          <w:rFonts w:ascii="Times New Roman" w:hAnsi="Times New Roman" w:cs="Times New Roman"/>
          <w:bCs/>
          <w:sz w:val="27"/>
          <w:szCs w:val="27"/>
        </w:rPr>
        <w:tab/>
        <w:t xml:space="preserve">         </w:t>
      </w:r>
      <w:r w:rsidRPr="007710C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710CE">
        <w:rPr>
          <w:rFonts w:ascii="Times New Roman" w:hAnsi="Times New Roman" w:cs="Times New Roman"/>
          <w:bCs/>
          <w:sz w:val="27"/>
          <w:szCs w:val="27"/>
        </w:rPr>
        <w:t>Н.В. Олькова</w:t>
      </w:r>
    </w:p>
    <w:p w:rsidR="00FA2BD0" w:rsidP="00FA2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2BD0" w:rsidP="00FA2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1C24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0CE" w:rsidRPr="0007783B" w:rsidP="00771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№5-432-1701/2025</w:t>
      </w:r>
    </w:p>
    <w:sectPr w:rsidSect="006B352A">
      <w:footerReference w:type="default" r:id="rId15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339223"/>
      <w:docPartObj>
        <w:docPartGallery w:val="Page Numbers (Bottom of Page)"/>
        <w:docPartUnique/>
      </w:docPartObj>
    </w:sdtPr>
    <w:sdtContent>
      <w:p w:rsidR="000545A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45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45A1"/>
    <w:rsid w:val="0005743B"/>
    <w:rsid w:val="00075BB6"/>
    <w:rsid w:val="0007783B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C533D"/>
    <w:rsid w:val="001E2C8A"/>
    <w:rsid w:val="001E2D6C"/>
    <w:rsid w:val="001E38F5"/>
    <w:rsid w:val="001E6F2E"/>
    <w:rsid w:val="001F2D6C"/>
    <w:rsid w:val="001F7315"/>
    <w:rsid w:val="00204A1A"/>
    <w:rsid w:val="002054AE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6796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036A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A62AE"/>
    <w:rsid w:val="006B21B6"/>
    <w:rsid w:val="006B352A"/>
    <w:rsid w:val="006C0202"/>
    <w:rsid w:val="006C57F3"/>
    <w:rsid w:val="006C79C4"/>
    <w:rsid w:val="006D76BE"/>
    <w:rsid w:val="006E08F2"/>
    <w:rsid w:val="007108E2"/>
    <w:rsid w:val="00713F8E"/>
    <w:rsid w:val="00715D49"/>
    <w:rsid w:val="00716919"/>
    <w:rsid w:val="00716F65"/>
    <w:rsid w:val="007236B8"/>
    <w:rsid w:val="00723AB9"/>
    <w:rsid w:val="007271BC"/>
    <w:rsid w:val="007360BF"/>
    <w:rsid w:val="00763572"/>
    <w:rsid w:val="0076707C"/>
    <w:rsid w:val="00771085"/>
    <w:rsid w:val="007710CE"/>
    <w:rsid w:val="0077408A"/>
    <w:rsid w:val="007778AC"/>
    <w:rsid w:val="00781EDD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D6955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31128"/>
    <w:rsid w:val="00934A96"/>
    <w:rsid w:val="009410B3"/>
    <w:rsid w:val="009455EB"/>
    <w:rsid w:val="00952556"/>
    <w:rsid w:val="009702B5"/>
    <w:rsid w:val="00972970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3CDA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2E9B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67F67"/>
    <w:rsid w:val="00B803F4"/>
    <w:rsid w:val="00B80FFC"/>
    <w:rsid w:val="00B857E2"/>
    <w:rsid w:val="00B8634F"/>
    <w:rsid w:val="00B9324D"/>
    <w:rsid w:val="00B93E1C"/>
    <w:rsid w:val="00B95431"/>
    <w:rsid w:val="00BA56FD"/>
    <w:rsid w:val="00BB05D5"/>
    <w:rsid w:val="00BB2F86"/>
    <w:rsid w:val="00BD39A1"/>
    <w:rsid w:val="00BD635F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45C8C"/>
    <w:rsid w:val="00D5351A"/>
    <w:rsid w:val="00D54CF7"/>
    <w:rsid w:val="00D64F43"/>
    <w:rsid w:val="00D711AD"/>
    <w:rsid w:val="00D77268"/>
    <w:rsid w:val="00D81D86"/>
    <w:rsid w:val="00D865DD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C3841"/>
    <w:rsid w:val="00F07ECB"/>
    <w:rsid w:val="00F127CB"/>
    <w:rsid w:val="00F16ACD"/>
    <w:rsid w:val="00F47041"/>
    <w:rsid w:val="00F53093"/>
    <w:rsid w:val="00F535BD"/>
    <w:rsid w:val="00F53B4E"/>
    <w:rsid w:val="00F60054"/>
    <w:rsid w:val="00F60551"/>
    <w:rsid w:val="00F94F50"/>
    <w:rsid w:val="00FA1869"/>
    <w:rsid w:val="00FA2BD0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D6F5C-84E1-488A-95ED-548360D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D635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D635F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3CDA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A2BD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A2BD0"/>
  </w:style>
  <w:style w:type="paragraph" w:customStyle="1" w:styleId="1">
    <w:name w:val="Обычный1"/>
    <w:rsid w:val="00FA2B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A2B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Normal"/>
    <w:rsid w:val="00B6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503695/51c53d82b60ac8c009745bdea3838d507064c6d3/" TargetMode="External" /><Relationship Id="rId11" Type="http://schemas.openxmlformats.org/officeDocument/2006/relationships/hyperlink" Target="https://www.consultant.ru/document/cons_doc_LAW_503695/4641cfe1bdfab945ead3ae228d36c3e8141dd9f1/" TargetMode="External" /><Relationship Id="rId12" Type="http://schemas.openxmlformats.org/officeDocument/2006/relationships/hyperlink" Target="https://www.consultant.ru/document/cons_doc_LAW_492192/b2582adcfde94feeb3f536f4ec1fcfa60524ccab/" TargetMode="External" /><Relationship Id="rId13" Type="http://schemas.openxmlformats.org/officeDocument/2006/relationships/hyperlink" Target="https://www.consultant.ru/document/cons_doc_LAW_492192/1c04d0af277ea46479fb83374d991e5e6c96df22/" TargetMode="External" /><Relationship Id="rId1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503695/8012ecdf64b7c9cfd62e90d7f55f9b5b7b72b755/" TargetMode="External" /><Relationship Id="rId6" Type="http://schemas.openxmlformats.org/officeDocument/2006/relationships/hyperlink" Target="https://www.consultant.ru/document/cons_doc_LAW_503695/823429f3a37857573b519d0b17fd14f96a99bca4/" TargetMode="External" /><Relationship Id="rId7" Type="http://schemas.openxmlformats.org/officeDocument/2006/relationships/hyperlink" Target="https://www.consultant.ru/document/cons_doc_LAW_503695/0156d82352ae97375ab9bd5990c380496e686aab/" TargetMode="External" /><Relationship Id="rId8" Type="http://schemas.openxmlformats.org/officeDocument/2006/relationships/hyperlink" Target="https://www.consultant.ru/document/cons_doc_LAW_503695/c193654ae5c3bd5b02d92ade18796cd8864ec353/" TargetMode="External" /><Relationship Id="rId9" Type="http://schemas.openxmlformats.org/officeDocument/2006/relationships/hyperlink" Target="https://www.consultant.ru/document/cons_doc_LAW_503695/0e17c9f5bd23686e1c53864f8783a3ca9fed2e6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523B-804F-4BBD-8F35-3F5EAF22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