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EB18BF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EB18BF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EB18BF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1677DADD" w14:textId="329DD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EB18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B2C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50B6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B61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050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EB18BF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0D73E66E" w14:textId="403CF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A4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C50B61">
        <w:rPr>
          <w:rFonts w:ascii="Times New Roman" w:eastAsia="Times New Roman" w:hAnsi="Times New Roman" w:cs="Times New Roman"/>
          <w:sz w:val="24"/>
          <w:szCs w:val="24"/>
        </w:rPr>
        <w:t>ровой судья судебного участка №4</w:t>
      </w:r>
      <w:r w:rsidRPr="00431FA4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Ханты-Мансийского автономного округа - Югры </w:t>
      </w:r>
      <w:r w:rsidR="00C50B61">
        <w:rPr>
          <w:rFonts w:ascii="Times New Roman" w:eastAsia="Times New Roman" w:hAnsi="Times New Roman" w:cs="Times New Roman"/>
          <w:sz w:val="24"/>
          <w:szCs w:val="24"/>
        </w:rPr>
        <w:t>Горленко Е.В</w:t>
      </w:r>
      <w:r w:rsidRPr="00431FA4">
        <w:rPr>
          <w:rFonts w:ascii="Times New Roman" w:eastAsia="Times New Roman" w:hAnsi="Times New Roman" w:cs="Times New Roman"/>
          <w:sz w:val="24"/>
          <w:szCs w:val="24"/>
        </w:rPr>
        <w:t>., исполняющий обязанности мир</w:t>
      </w:r>
      <w:r w:rsidR="00C50B61">
        <w:rPr>
          <w:rFonts w:ascii="Times New Roman" w:eastAsia="Times New Roman" w:hAnsi="Times New Roman" w:cs="Times New Roman"/>
          <w:sz w:val="24"/>
          <w:szCs w:val="24"/>
        </w:rPr>
        <w:t>ового судьи судебного участка №1</w:t>
      </w:r>
      <w:r w:rsidRPr="00431FA4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905092" w14:paraId="325BC023" w14:textId="7B07C3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EB18B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дело об административном правонарушении </w:t>
      </w:r>
      <w:r w:rsidRPr="00EB18B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Pr="00517CD9" w:rsidR="00517CD9">
        <w:rPr>
          <w:rFonts w:ascii="Times New Roman" w:eastAsia="Times New Roman" w:hAnsi="Times New Roman" w:cs="Times New Roman"/>
          <w:b/>
          <w:sz w:val="24"/>
          <w:szCs w:val="24"/>
        </w:rPr>
        <w:t>717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="00C50B6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90509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7C05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="00C50B61">
        <w:rPr>
          <w:rFonts w:ascii="Times New Roman" w:eastAsia="Times New Roman" w:hAnsi="Times New Roman" w:cs="Times New Roman"/>
          <w:b/>
          <w:sz w:val="24"/>
          <w:szCs w:val="24"/>
        </w:rPr>
        <w:t xml:space="preserve"> Ивановой </w:t>
      </w:r>
      <w:r w:rsidR="00197C05">
        <w:rPr>
          <w:rFonts w:ascii="Times New Roman" w:eastAsia="Times New Roman" w:hAnsi="Times New Roman" w:cs="Times New Roman"/>
          <w:b/>
          <w:sz w:val="24"/>
          <w:szCs w:val="24"/>
        </w:rPr>
        <w:t>Л.А.***</w:t>
      </w:r>
      <w:r w:rsidRPr="00905092" w:rsidR="00905092">
        <w:rPr>
          <w:rFonts w:ascii="Times New Roman" w:eastAsia="Times New Roman" w:hAnsi="Times New Roman" w:cs="Times New Roman"/>
          <w:sz w:val="24"/>
          <w:szCs w:val="24"/>
        </w:rPr>
        <w:t>, сведений о привлечении к административной ответственности не имеется</w:t>
      </w:r>
      <w:r w:rsidRPr="009050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EB18BF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EB18BF" w14:paraId="232EDDE1" w14:textId="51831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Иванова Л.А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 w:rsidR="00197C0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50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 xml:space="preserve">в чьи обязанности входит своевременное предоставление </w:t>
      </w:r>
      <w:r w:rsidRPr="008C0492" w:rsidR="008C0492">
        <w:rPr>
          <w:rFonts w:ascii="Times New Roman" w:eastAsia="Times New Roman" w:hAnsi="Times New Roman" w:cs="Times New Roman"/>
          <w:sz w:val="24"/>
          <w:szCs w:val="24"/>
        </w:rPr>
        <w:t>налоговой декларации по налогу на имуществ</w:t>
      </w:r>
      <w:r w:rsidR="008C0492">
        <w:rPr>
          <w:rFonts w:ascii="Times New Roman" w:eastAsia="Times New Roman" w:hAnsi="Times New Roman" w:cs="Times New Roman"/>
          <w:sz w:val="24"/>
          <w:szCs w:val="24"/>
        </w:rPr>
        <w:t>о организаций за 12 месяцев 2024</w:t>
      </w:r>
      <w:r w:rsidRPr="008C0492" w:rsidR="008C049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E812E0" w:rsidR="00E812E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C0492" w:rsidR="008C0492">
        <w:rPr>
          <w:rFonts w:ascii="Times New Roman" w:eastAsia="Times New Roman" w:hAnsi="Times New Roman" w:cs="Times New Roman"/>
          <w:sz w:val="24"/>
          <w:szCs w:val="24"/>
        </w:rPr>
        <w:t xml:space="preserve">Межрайонную Инспекцию ФНС России №2 по </w:t>
      </w:r>
      <w:r w:rsidR="00197C0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812E0" w:rsidR="00E812E0">
        <w:rPr>
          <w:rFonts w:ascii="Times New Roman" w:eastAsia="Times New Roman" w:hAnsi="Times New Roman" w:cs="Times New Roman"/>
          <w:sz w:val="24"/>
          <w:szCs w:val="24"/>
        </w:rPr>
        <w:t xml:space="preserve">, необходимых для осуществлений мероприятий налогового контроля, тем самым нарушив требования </w:t>
      </w:r>
      <w:r w:rsidRPr="008C0492" w:rsidR="008C0492">
        <w:rPr>
          <w:rFonts w:ascii="Times New Roman" w:eastAsia="Times New Roman" w:hAnsi="Times New Roman" w:cs="Times New Roman"/>
          <w:sz w:val="24"/>
          <w:szCs w:val="24"/>
        </w:rPr>
        <w:t>п.3 ст.386 Налогового кодекса Российской Федерации (далее - НК РФ)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>, чем 2</w:t>
      </w:r>
      <w:r w:rsidRPr="00EB18BF" w:rsidR="0002656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C049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C049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 xml:space="preserve"> в 00 часов 01 минуту по адресу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97C0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315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="002505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EB18BF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EB18BF" w14:paraId="5802B616" w14:textId="5849B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92">
        <w:rPr>
          <w:rFonts w:ascii="Times New Roman" w:eastAsia="Times New Roman" w:hAnsi="Times New Roman" w:cs="Times New Roman"/>
          <w:sz w:val="24"/>
          <w:szCs w:val="24"/>
        </w:rPr>
        <w:t>Иванова Л.А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EB18BF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извещался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7B10506A" w14:textId="0102E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="008C0492">
        <w:rPr>
          <w:rFonts w:ascii="Times New Roman" w:eastAsia="Times New Roman" w:hAnsi="Times New Roman" w:cs="Times New Roman"/>
          <w:sz w:val="24"/>
          <w:szCs w:val="24"/>
        </w:rPr>
        <w:t>Ивановой</w:t>
      </w:r>
      <w:r w:rsidRPr="008C0492" w:rsidR="008C0492">
        <w:rPr>
          <w:rFonts w:ascii="Times New Roman" w:eastAsia="Times New Roman" w:hAnsi="Times New Roman" w:cs="Times New Roman"/>
          <w:sz w:val="24"/>
          <w:szCs w:val="24"/>
        </w:rPr>
        <w:t xml:space="preserve"> Л.А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EB18BF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C0492" w:rsidRPr="008C0492" w:rsidP="008C0492" w14:paraId="044B637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92">
        <w:rPr>
          <w:rFonts w:ascii="Times New Roman" w:eastAsia="Times New Roman" w:hAnsi="Times New Roman" w:cs="Times New Roman"/>
          <w:sz w:val="24"/>
          <w:szCs w:val="24"/>
        </w:rPr>
        <w:t>В соответствии с п.1 ст.379 НК РФ налоговым периодом по налогу на имущество организация признается календарный год.</w:t>
      </w:r>
    </w:p>
    <w:p w:rsidR="00E812E0" w:rsidP="008C0492" w14:paraId="7107546B" w14:textId="5B33A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92">
        <w:rPr>
          <w:rFonts w:ascii="Times New Roman" w:eastAsia="Times New Roman" w:hAnsi="Times New Roman" w:cs="Times New Roman"/>
          <w:sz w:val="24"/>
          <w:szCs w:val="24"/>
        </w:rPr>
        <w:t>Согласно п.3 ст.386 НК РФ налоговые декларации по итогам налогового периода представляются налогоплательщиками не позднее 25 февраля года,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29B9" w:rsidRPr="006229B9" w:rsidP="006229B9" w14:paraId="4BC7631B" w14:textId="158D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9B9">
        <w:rPr>
          <w:rFonts w:ascii="Times New Roman" w:eastAsia="Times New Roman" w:hAnsi="Times New Roman" w:cs="Times New Roman"/>
          <w:sz w:val="24"/>
          <w:szCs w:val="24"/>
        </w:rPr>
        <w:t>Таким образом, налоговую декларацию по налогу на имуществ</w:t>
      </w:r>
      <w:r>
        <w:rPr>
          <w:rFonts w:ascii="Times New Roman" w:eastAsia="Times New Roman" w:hAnsi="Times New Roman" w:cs="Times New Roman"/>
          <w:sz w:val="24"/>
          <w:szCs w:val="24"/>
        </w:rPr>
        <w:t>о организация за 12 месяцев 2024</w:t>
      </w:r>
      <w:r w:rsidRPr="006229B9">
        <w:rPr>
          <w:rFonts w:ascii="Times New Roman" w:eastAsia="Times New Roman" w:hAnsi="Times New Roman" w:cs="Times New Roman"/>
          <w:sz w:val="24"/>
          <w:szCs w:val="24"/>
        </w:rPr>
        <w:t xml:space="preserve"> года следовало предоставить в срок до 24 час.00 мин. 2</w:t>
      </w:r>
      <w:r>
        <w:rPr>
          <w:rFonts w:ascii="Times New Roman" w:eastAsia="Times New Roman" w:hAnsi="Times New Roman" w:cs="Times New Roman"/>
          <w:sz w:val="24"/>
          <w:szCs w:val="24"/>
        </w:rPr>
        <w:t>5.02.2025</w:t>
      </w:r>
      <w:r w:rsidRPr="006229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:rsidP="006229B9" w14:paraId="37208C5E" w14:textId="62AB9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9B9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бухгалтер </w:t>
      </w:r>
      <w:r w:rsidRPr="006229B9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Территориального Фонда Обязательного Медицинского Страхования ХМАО-Югры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Иванова Л.А. </w:t>
      </w:r>
      <w:r w:rsidRPr="006229B9">
        <w:rPr>
          <w:rFonts w:ascii="Times New Roman" w:eastAsia="Times New Roman" w:hAnsi="Times New Roman" w:cs="Times New Roman"/>
          <w:sz w:val="24"/>
          <w:szCs w:val="24"/>
        </w:rPr>
        <w:t>налоговую декларацию по налогу на имуществ</w:t>
      </w:r>
      <w:r>
        <w:rPr>
          <w:rFonts w:ascii="Times New Roman" w:eastAsia="Times New Roman" w:hAnsi="Times New Roman" w:cs="Times New Roman"/>
          <w:sz w:val="24"/>
          <w:szCs w:val="24"/>
        </w:rPr>
        <w:t>о организаций за 12 месяцев 2024</w:t>
      </w:r>
      <w:r w:rsidRPr="006229B9">
        <w:rPr>
          <w:rFonts w:ascii="Times New Roman" w:eastAsia="Times New Roman" w:hAnsi="Times New Roman" w:cs="Times New Roman"/>
          <w:sz w:val="24"/>
          <w:szCs w:val="24"/>
        </w:rPr>
        <w:t xml:space="preserve"> года в установленные законом сроки не представил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29B9">
        <w:rPr>
          <w:rFonts w:ascii="Times New Roman" w:eastAsia="Times New Roman" w:hAnsi="Times New Roman" w:cs="Times New Roman"/>
          <w:sz w:val="24"/>
          <w:szCs w:val="24"/>
        </w:rPr>
        <w:t xml:space="preserve">, предоставив декларацию по телекоммуникационным каналам связи </w:t>
      </w:r>
      <w:r>
        <w:rPr>
          <w:rFonts w:ascii="Times New Roman" w:eastAsia="Times New Roman" w:hAnsi="Times New Roman" w:cs="Times New Roman"/>
          <w:sz w:val="24"/>
          <w:szCs w:val="24"/>
        </w:rPr>
        <w:t>12.03.2025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EB18BF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EB18BF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EB18BF" w14:paraId="538245FC" w14:textId="67FE8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="006229B9">
        <w:rPr>
          <w:rFonts w:ascii="Times New Roman" w:eastAsia="Times New Roman" w:hAnsi="Times New Roman" w:cs="Times New Roman"/>
          <w:sz w:val="24"/>
          <w:szCs w:val="24"/>
        </w:rPr>
        <w:t>Ивановой Л.А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6229B9">
        <w:rPr>
          <w:rFonts w:ascii="Times New Roman" w:eastAsia="Times New Roman" w:hAnsi="Times New Roman" w:cs="Times New Roman"/>
          <w:sz w:val="24"/>
          <w:szCs w:val="24"/>
        </w:rPr>
        <w:t>04.08.2025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8BF" w:rsidR="00C52987">
        <w:rPr>
          <w:sz w:val="24"/>
          <w:szCs w:val="24"/>
        </w:rPr>
        <w:t xml:space="preserve"> </w:t>
      </w:r>
      <w:r w:rsidRPr="00905092" w:rsidR="00905092">
        <w:rPr>
          <w:rFonts w:ascii="Times New Roman" w:hAnsi="Times New Roman" w:cs="Times New Roman"/>
          <w:sz w:val="24"/>
          <w:szCs w:val="24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EB18BF" w:rsidR="00026569">
        <w:rPr>
          <w:rFonts w:ascii="Times New Roman" w:hAnsi="Times New Roman" w:cs="Times New Roman"/>
          <w:sz w:val="24"/>
          <w:szCs w:val="24"/>
        </w:rPr>
        <w:t>;</w:t>
      </w:r>
      <w:r w:rsidRPr="00EB18BF" w:rsidR="00026569">
        <w:rPr>
          <w:sz w:val="24"/>
          <w:szCs w:val="24"/>
        </w:rPr>
        <w:t xml:space="preserve"> </w:t>
      </w:r>
      <w:r w:rsidRPr="00EB18BF" w:rsidR="00C52987">
        <w:rPr>
          <w:rFonts w:ascii="Times New Roman" w:eastAsia="Times New Roman" w:hAnsi="Times New Roman" w:cs="Times New Roman"/>
          <w:sz w:val="24"/>
          <w:szCs w:val="24"/>
        </w:rPr>
        <w:t>выпиской из ЕГРЮЛ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47C3BCFF" w14:textId="11097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2505E6" w:rsidR="002505E6">
        <w:rPr>
          <w:rFonts w:ascii="Times New Roman" w:eastAsia="Times New Roman" w:hAnsi="Times New Roman" w:cs="Times New Roman"/>
          <w:sz w:val="24"/>
          <w:szCs w:val="24"/>
        </w:rPr>
        <w:t>Ивановой Л.А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мировой судья квалифицирует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8BF" w:rsidRPr="00EB18BF" w:rsidP="00EB18BF" w14:paraId="5C4C51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 мировым судьей не установлено.</w:t>
      </w:r>
    </w:p>
    <w:p w:rsidR="00EB18BF" w:rsidRPr="00EB18BF" w:rsidP="00EB18BF" w14:paraId="76E538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прекращения дела за малозначительностью деяния не имеется. </w:t>
      </w:r>
    </w:p>
    <w:p w:rsidR="00EB18BF" w:rsidRPr="00EB18BF" w:rsidP="00EB18BF" w14:paraId="52B0AA5E" w14:textId="58B9E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2505E6" w:rsidR="002505E6">
        <w:rPr>
          <w:rFonts w:ascii="Times New Roman" w:eastAsia="Times New Roman" w:hAnsi="Times New Roman" w:cs="Times New Roman"/>
          <w:sz w:val="24"/>
          <w:szCs w:val="24"/>
        </w:rPr>
        <w:t>Ивановой Л.А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2505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впервые привлекается к административной ответственности, суд полагает возможным назначить </w:t>
      </w:r>
      <w:r w:rsidR="002505E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официального порицания физического лица – предупреждения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:rsidP="00EB18BF" w14:paraId="44A38F7A" w14:textId="0DAB1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РФ, мировой судья,</w:t>
      </w:r>
    </w:p>
    <w:p w:rsidR="00161B7A" w:rsidRPr="00EB18BF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161B7A" w:rsidRPr="00EB18BF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8BF" w:rsidRPr="00EB18BF" w:rsidP="00EB18BF" w14:paraId="615FC4E4" w14:textId="5B4C2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Признать должностное лицо – </w:t>
      </w:r>
      <w:r w:rsidR="00197C05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="002505E6">
        <w:rPr>
          <w:rFonts w:ascii="Times New Roman" w:eastAsia="Times New Roman" w:hAnsi="Times New Roman" w:cs="Times New Roman"/>
          <w:b/>
          <w:sz w:val="24"/>
          <w:szCs w:val="24"/>
        </w:rPr>
        <w:t xml:space="preserve"> Иванову </w:t>
      </w:r>
      <w:r w:rsidR="00197C05">
        <w:rPr>
          <w:rFonts w:ascii="Times New Roman" w:eastAsia="Times New Roman" w:hAnsi="Times New Roman" w:cs="Times New Roman"/>
          <w:b/>
          <w:sz w:val="24"/>
          <w:szCs w:val="24"/>
        </w:rPr>
        <w:t>Л.А.</w:t>
      </w:r>
      <w:r w:rsidRPr="002505E6" w:rsidR="002505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05E6">
        <w:rPr>
          <w:rFonts w:ascii="Times New Roman" w:eastAsia="Times New Roman" w:hAnsi="Times New Roman" w:cs="Times New Roman"/>
          <w:sz w:val="24"/>
          <w:szCs w:val="24"/>
        </w:rPr>
        <w:t>виновной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КоАП РФ, и 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назначить наказание в виде предупреждения. </w:t>
      </w:r>
    </w:p>
    <w:p w:rsidR="00161B7A" w:rsidRPr="00EB18BF" w:rsidP="00EB18BF" w14:paraId="12759318" w14:textId="32115883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</w:t>
      </w:r>
      <w:r w:rsidRPr="00EB18BF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61B7A" w:rsidRPr="00EB18BF" w14:paraId="4398C64D" w14:textId="5E7D7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569" w:rsidRPr="00EB18BF" w:rsidP="00026569" w14:paraId="364F810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6569" w:rsidRPr="00EB18BF" w:rsidP="00026569" w14:paraId="231654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EB18BF" w14:paraId="2976A341" w14:textId="6DD3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EB18BF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2505E6">
        <w:rPr>
          <w:rFonts w:ascii="Times New Roman" w:eastAsia="Times New Roman" w:hAnsi="Times New Roman" w:cs="Times New Roman"/>
          <w:sz w:val="24"/>
          <w:szCs w:val="24"/>
        </w:rPr>
        <w:t>Е.В. Горленко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61B7A" w:rsidRPr="00EB18BF" w14:paraId="098E3F9E" w14:textId="57661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6569"/>
    <w:rsid w:val="00027865"/>
    <w:rsid w:val="00041F5C"/>
    <w:rsid w:val="000432B3"/>
    <w:rsid w:val="001218C2"/>
    <w:rsid w:val="00122988"/>
    <w:rsid w:val="00161932"/>
    <w:rsid w:val="00161B7A"/>
    <w:rsid w:val="00187522"/>
    <w:rsid w:val="00197C05"/>
    <w:rsid w:val="001B2CEA"/>
    <w:rsid w:val="001D01E4"/>
    <w:rsid w:val="002505E6"/>
    <w:rsid w:val="002631CB"/>
    <w:rsid w:val="002E5BF5"/>
    <w:rsid w:val="00315386"/>
    <w:rsid w:val="00331981"/>
    <w:rsid w:val="00332658"/>
    <w:rsid w:val="00332908"/>
    <w:rsid w:val="0033598F"/>
    <w:rsid w:val="003854D4"/>
    <w:rsid w:val="003E602A"/>
    <w:rsid w:val="00402FD5"/>
    <w:rsid w:val="00421916"/>
    <w:rsid w:val="0043067C"/>
    <w:rsid w:val="00431FA4"/>
    <w:rsid w:val="004631E4"/>
    <w:rsid w:val="004B4FFD"/>
    <w:rsid w:val="004D355C"/>
    <w:rsid w:val="004F07DE"/>
    <w:rsid w:val="005142F5"/>
    <w:rsid w:val="00517CD9"/>
    <w:rsid w:val="005363BC"/>
    <w:rsid w:val="0057484A"/>
    <w:rsid w:val="005874E0"/>
    <w:rsid w:val="005D692A"/>
    <w:rsid w:val="005F21BF"/>
    <w:rsid w:val="006229B9"/>
    <w:rsid w:val="00652E08"/>
    <w:rsid w:val="00663E2B"/>
    <w:rsid w:val="00666823"/>
    <w:rsid w:val="00673511"/>
    <w:rsid w:val="006C36FE"/>
    <w:rsid w:val="00732D85"/>
    <w:rsid w:val="0078497F"/>
    <w:rsid w:val="007A54AE"/>
    <w:rsid w:val="007F7831"/>
    <w:rsid w:val="00823466"/>
    <w:rsid w:val="00832131"/>
    <w:rsid w:val="00882F1F"/>
    <w:rsid w:val="0088469A"/>
    <w:rsid w:val="008C0492"/>
    <w:rsid w:val="008C74A3"/>
    <w:rsid w:val="008F5D4F"/>
    <w:rsid w:val="00905092"/>
    <w:rsid w:val="00932C84"/>
    <w:rsid w:val="00942EC2"/>
    <w:rsid w:val="009838B0"/>
    <w:rsid w:val="009D53D7"/>
    <w:rsid w:val="00A61507"/>
    <w:rsid w:val="00AB48D3"/>
    <w:rsid w:val="00B25A92"/>
    <w:rsid w:val="00B31FD4"/>
    <w:rsid w:val="00B82928"/>
    <w:rsid w:val="00C4305E"/>
    <w:rsid w:val="00C47BD6"/>
    <w:rsid w:val="00C50B61"/>
    <w:rsid w:val="00C52987"/>
    <w:rsid w:val="00CC4B71"/>
    <w:rsid w:val="00CC6739"/>
    <w:rsid w:val="00CE75BB"/>
    <w:rsid w:val="00DD385C"/>
    <w:rsid w:val="00E812E0"/>
    <w:rsid w:val="00E969DD"/>
    <w:rsid w:val="00EA0B6A"/>
    <w:rsid w:val="00EB18BF"/>
    <w:rsid w:val="00EE0112"/>
    <w:rsid w:val="00F3194D"/>
    <w:rsid w:val="00F34AC9"/>
    <w:rsid w:val="00F52E8C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