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0"/>
        <w:gridCol w:w="475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07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Конева Дмитрия Олеговича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00:01 час. </w:t>
      </w:r>
      <w:r>
        <w:rPr>
          <w:rFonts w:ascii="Times New Roman" w:eastAsia="Times New Roman" w:hAnsi="Times New Roman" w:cs="Times New Roman"/>
          <w:sz w:val="26"/>
          <w:szCs w:val="26"/>
        </w:rPr>
        <w:t>Конев Д.О.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Осенняя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</w:t>
      </w:r>
      <w:r>
        <w:rPr>
          <w:rFonts w:ascii="Times New Roman" w:eastAsia="Times New Roman" w:hAnsi="Times New Roman" w:cs="Times New Roman"/>
          <w:sz w:val="26"/>
          <w:szCs w:val="26"/>
        </w:rPr>
        <w:t>5, кв.79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86270115/5630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30.07.2024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Конев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помощью защитника не воспользовался, суду пояснил, что штраф по постановлению не оплатил, по причине отсутствия денежных средств, так как официально не работает и не имеет никакого заработка.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Конева Д.О.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Конева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30.07.2024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03.09.2024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  <w:sz w:val="26"/>
          <w:szCs w:val="26"/>
        </w:rPr>
        <w:t>04.11.2024.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  <w:sz w:val="26"/>
          <w:szCs w:val="26"/>
        </w:rPr>
        <w:t>30.07.2024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Коневым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Конева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398363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86270115/5630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30.07.2024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Конева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16.06.2025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Конева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Конева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признание вины, отягчающих административную ответственность обстоятельством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Ввиду того, что </w:t>
      </w:r>
      <w:r>
        <w:rPr>
          <w:rFonts w:ascii="Times New Roman" w:eastAsia="Times New Roman" w:hAnsi="Times New Roman" w:cs="Times New Roman"/>
          <w:sz w:val="26"/>
          <w:szCs w:val="26"/>
        </w:rPr>
        <w:t>Конев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ранее неоднократно привлекался к административной ответственности, штрафы не оплачивает, суд </w:t>
      </w:r>
      <w:r>
        <w:rPr>
          <w:rFonts w:ascii="Times New Roman" w:eastAsia="Times New Roman" w:hAnsi="Times New Roman" w:cs="Times New Roman"/>
          <w:sz w:val="26"/>
          <w:szCs w:val="26"/>
        </w:rPr>
        <w:t>в целях предупреждения совершения новых 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Коневу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Конева Дмитрия Олеговича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 xml:space="preserve">Дело № </w:t>
    </w:r>
    <w:r>
      <w:rPr>
        <w:rFonts w:ascii="Times New Roman" w:eastAsia="Times New Roman" w:hAnsi="Times New Roman" w:cs="Times New Roman"/>
      </w:rPr>
      <w:t>5-</w:t>
    </w:r>
    <w:r>
      <w:rPr>
        <w:rFonts w:ascii="Times New Roman" w:eastAsia="Times New Roman" w:hAnsi="Times New Roman" w:cs="Times New Roman"/>
      </w:rPr>
      <w:t>889</w:t>
    </w:r>
    <w:r>
      <w:rPr>
        <w:rFonts w:ascii="Times New Roman" w:eastAsia="Times New Roman" w:hAnsi="Times New Roman" w:cs="Times New Roman"/>
      </w:rPr>
      <w:t>/2803/202</w:t>
    </w:r>
    <w:r>
      <w:rPr>
        <w:rFonts w:ascii="Times New Roman" w:eastAsia="Times New Roman" w:hAnsi="Times New Roman" w:cs="Times New Roman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1rplc-8">
    <w:name w:val="cat-UserDefined grp-21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