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F53D85">
        <w:rPr>
          <w:b/>
          <w:sz w:val="28"/>
          <w:szCs w:val="28"/>
          <w:lang w:eastAsia="ar-SA"/>
        </w:rPr>
        <w:t>1</w:t>
      </w:r>
      <w:r w:rsidR="006910AF">
        <w:rPr>
          <w:b/>
          <w:sz w:val="28"/>
          <w:szCs w:val="28"/>
          <w:lang w:eastAsia="ar-SA"/>
        </w:rPr>
        <w:t>492</w:t>
      </w:r>
      <w:r w:rsidRPr="00437ADA">
        <w:rPr>
          <w:b/>
          <w:sz w:val="28"/>
          <w:szCs w:val="28"/>
          <w:lang w:eastAsia="ar-SA"/>
        </w:rPr>
        <w:t>-240</w:t>
      </w:r>
      <w:r w:rsidR="00F53D85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27</w:t>
      </w:r>
      <w:r w:rsidRPr="00437ADA">
        <w:rPr>
          <w:rFonts w:eastAsia="MS Mincho"/>
          <w:sz w:val="28"/>
          <w:szCs w:val="28"/>
        </w:rPr>
        <w:t xml:space="preserve"> </w:t>
      </w:r>
      <w:r w:rsidR="009E0353">
        <w:rPr>
          <w:rFonts w:eastAsia="MS Mincho"/>
          <w:sz w:val="28"/>
          <w:szCs w:val="28"/>
        </w:rPr>
        <w:t>декабря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F53D85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F53D85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F53D85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F53D85">
        <w:rPr>
          <w:rFonts w:eastAsia="MS Mincho"/>
          <w:sz w:val="28"/>
          <w:szCs w:val="28"/>
        </w:rPr>
        <w:t xml:space="preserve"> Пыть-Яхского</w:t>
      </w:r>
      <w:r w:rsidRPr="00F53D85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25.11.2024 по 27.12.2024),</w:t>
      </w:r>
      <w:r w:rsidRPr="00F53D8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</w:t>
      </w:r>
      <w:r w:rsidRPr="00437ADA">
        <w:rPr>
          <w:rFonts w:eastAsia="MS Mincho"/>
          <w:sz w:val="28"/>
          <w:szCs w:val="28"/>
        </w:rPr>
        <w:t xml:space="preserve">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20757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Абушова </w:t>
      </w:r>
      <w:r w:rsidR="006910AF">
        <w:rPr>
          <w:rFonts w:ascii="Times New Roman" w:eastAsia="MS Mincho" w:hAnsi="Times New Roman"/>
          <w:sz w:val="28"/>
          <w:szCs w:val="28"/>
        </w:rPr>
        <w:t xml:space="preserve">Маиса </w:t>
      </w:r>
      <w:r w:rsidR="006910AF">
        <w:rPr>
          <w:rFonts w:ascii="Times New Roman" w:eastAsia="MS Mincho" w:hAnsi="Times New Roman"/>
          <w:sz w:val="28"/>
          <w:szCs w:val="28"/>
        </w:rPr>
        <w:t>Джалал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оглы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D04035">
        <w:rPr>
          <w:rFonts w:ascii="Times New Roman" w:eastAsia="MS Mincho" w:hAnsi="Times New Roman"/>
          <w:sz w:val="28"/>
          <w:szCs w:val="28"/>
        </w:rPr>
        <w:t>---</w:t>
      </w:r>
      <w:r w:rsidRPr="00437ADA" w:rsidR="00BC17C1">
        <w:rPr>
          <w:rFonts w:ascii="Times New Roman" w:eastAsia="MS Mincho" w:hAnsi="Times New Roman"/>
          <w:sz w:val="28"/>
          <w:szCs w:val="28"/>
        </w:rPr>
        <w:t>,</w:t>
      </w:r>
    </w:p>
    <w:p w:rsidR="00D657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D65793">
        <w:rPr>
          <w:rFonts w:eastAsia="MS Mincho"/>
          <w:sz w:val="28"/>
          <w:szCs w:val="28"/>
        </w:rPr>
        <w:t xml:space="preserve">Абушов </w:t>
      </w:r>
      <w:r w:rsidR="006910AF">
        <w:rPr>
          <w:rFonts w:eastAsia="MS Mincho"/>
          <w:sz w:val="28"/>
          <w:szCs w:val="28"/>
        </w:rPr>
        <w:t>М.Д</w:t>
      </w:r>
      <w:r w:rsidR="002E0D63">
        <w:rPr>
          <w:rFonts w:eastAsia="MS Mincho"/>
          <w:sz w:val="28"/>
          <w:szCs w:val="28"/>
        </w:rPr>
        <w:t>.</w:t>
      </w:r>
      <w:r w:rsidR="00D65793">
        <w:rPr>
          <w:rFonts w:eastAsia="MS Mincho"/>
          <w:sz w:val="28"/>
          <w:szCs w:val="28"/>
        </w:rPr>
        <w:t>о.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D65793">
        <w:rPr>
          <w:rFonts w:eastAsia="MS Mincho"/>
          <w:sz w:val="28"/>
          <w:szCs w:val="28"/>
        </w:rPr>
        <w:t>0</w:t>
      </w:r>
      <w:r w:rsidR="006910AF">
        <w:rPr>
          <w:rFonts w:eastAsia="MS Mincho"/>
          <w:sz w:val="28"/>
          <w:szCs w:val="28"/>
        </w:rPr>
        <w:t>6</w:t>
      </w:r>
      <w:r w:rsidR="009237AD">
        <w:rPr>
          <w:rFonts w:eastAsia="MS Mincho"/>
          <w:sz w:val="28"/>
          <w:szCs w:val="28"/>
        </w:rPr>
        <w:t>.</w:t>
      </w:r>
      <w:r w:rsidR="009E0353">
        <w:rPr>
          <w:rFonts w:eastAsia="MS Mincho"/>
          <w:sz w:val="28"/>
          <w:szCs w:val="28"/>
        </w:rPr>
        <w:t>0</w:t>
      </w:r>
      <w:r w:rsidR="00D65793">
        <w:rPr>
          <w:rFonts w:eastAsia="MS Mincho"/>
          <w:sz w:val="28"/>
          <w:szCs w:val="28"/>
        </w:rPr>
        <w:t>8</w:t>
      </w:r>
      <w:r w:rsidR="009237AD">
        <w:rPr>
          <w:rFonts w:eastAsia="MS Mincho"/>
          <w:sz w:val="28"/>
          <w:szCs w:val="28"/>
        </w:rPr>
        <w:t>.202</w:t>
      </w:r>
      <w:r w:rsidR="005D4167">
        <w:rPr>
          <w:rFonts w:eastAsia="MS Mincho"/>
          <w:sz w:val="28"/>
          <w:szCs w:val="28"/>
        </w:rPr>
        <w:t>4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</w:t>
      </w:r>
      <w:r w:rsidR="00D04035">
        <w:rPr>
          <w:rFonts w:eastAsia="MS Mincho"/>
          <w:sz w:val="28"/>
          <w:szCs w:val="28"/>
        </w:rPr>
        <w:t>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2E0D63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1E0867">
        <w:rPr>
          <w:rFonts w:eastAsia="MS Mincho"/>
          <w:sz w:val="28"/>
          <w:szCs w:val="28"/>
        </w:rPr>
        <w:t>18810</w:t>
      </w:r>
      <w:r w:rsidR="00F73972">
        <w:rPr>
          <w:rFonts w:eastAsia="MS Mincho"/>
          <w:sz w:val="28"/>
          <w:szCs w:val="28"/>
        </w:rPr>
        <w:t>5</w:t>
      </w:r>
      <w:r w:rsidR="002E0D63">
        <w:rPr>
          <w:rFonts w:eastAsia="MS Mincho"/>
          <w:sz w:val="28"/>
          <w:szCs w:val="28"/>
        </w:rPr>
        <w:t>862</w:t>
      </w:r>
      <w:r w:rsidR="00D65793">
        <w:rPr>
          <w:rFonts w:eastAsia="MS Mincho"/>
          <w:sz w:val="28"/>
          <w:szCs w:val="28"/>
        </w:rPr>
        <w:t>4050</w:t>
      </w:r>
      <w:r w:rsidR="006910AF">
        <w:rPr>
          <w:rFonts w:eastAsia="MS Mincho"/>
          <w:sz w:val="28"/>
          <w:szCs w:val="28"/>
        </w:rPr>
        <w:t>8</w:t>
      </w:r>
      <w:r w:rsidR="00D65793">
        <w:rPr>
          <w:rFonts w:eastAsia="MS Mincho"/>
          <w:sz w:val="28"/>
          <w:szCs w:val="28"/>
        </w:rPr>
        <w:t>0</w:t>
      </w:r>
      <w:r w:rsidR="006910AF">
        <w:rPr>
          <w:rFonts w:eastAsia="MS Mincho"/>
          <w:sz w:val="28"/>
          <w:szCs w:val="28"/>
        </w:rPr>
        <w:t>97830</w:t>
      </w:r>
      <w:r w:rsidR="00A50CA6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6910AF">
        <w:rPr>
          <w:rFonts w:eastAsia="MS Mincho"/>
          <w:sz w:val="28"/>
          <w:szCs w:val="28"/>
        </w:rPr>
        <w:t>08</w:t>
      </w:r>
      <w:r w:rsidR="0071297F">
        <w:rPr>
          <w:rFonts w:eastAsia="MS Mincho"/>
          <w:sz w:val="28"/>
          <w:szCs w:val="28"/>
        </w:rPr>
        <w:t>.</w:t>
      </w:r>
      <w:r w:rsidR="00D65793">
        <w:rPr>
          <w:rFonts w:eastAsia="MS Mincho"/>
          <w:sz w:val="28"/>
          <w:szCs w:val="28"/>
        </w:rPr>
        <w:t>05</w:t>
      </w:r>
      <w:r w:rsidRPr="00437ADA" w:rsidR="004C73F0">
        <w:rPr>
          <w:rFonts w:eastAsia="MS Mincho"/>
          <w:sz w:val="28"/>
          <w:szCs w:val="28"/>
        </w:rPr>
        <w:t>.202</w:t>
      </w:r>
      <w:r w:rsidR="00D65793">
        <w:rPr>
          <w:rFonts w:eastAsia="MS Mincho"/>
          <w:sz w:val="28"/>
          <w:szCs w:val="28"/>
        </w:rPr>
        <w:t>4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2E0D63">
        <w:rPr>
          <w:rFonts w:eastAsia="MS Mincho"/>
          <w:sz w:val="28"/>
          <w:szCs w:val="28"/>
        </w:rPr>
        <w:t>2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43787A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D65793">
        <w:rPr>
          <w:rFonts w:eastAsia="MS Mincho"/>
          <w:sz w:val="28"/>
          <w:szCs w:val="28"/>
        </w:rPr>
        <w:t>0</w:t>
      </w:r>
      <w:r w:rsidR="006910AF">
        <w:rPr>
          <w:rFonts w:eastAsia="MS Mincho"/>
          <w:sz w:val="28"/>
          <w:szCs w:val="28"/>
        </w:rPr>
        <w:t>4</w:t>
      </w:r>
      <w:r w:rsidRPr="00437ADA" w:rsidR="00385739">
        <w:rPr>
          <w:rFonts w:eastAsia="MS Mincho"/>
          <w:sz w:val="28"/>
          <w:szCs w:val="28"/>
        </w:rPr>
        <w:t>.</w:t>
      </w:r>
      <w:r w:rsidR="00D65793">
        <w:rPr>
          <w:rFonts w:eastAsia="MS Mincho"/>
          <w:sz w:val="28"/>
          <w:szCs w:val="28"/>
        </w:rPr>
        <w:t>06</w:t>
      </w:r>
      <w:r w:rsidRPr="00437ADA" w:rsidR="00385739">
        <w:rPr>
          <w:rFonts w:eastAsia="MS Mincho"/>
          <w:sz w:val="28"/>
          <w:szCs w:val="28"/>
        </w:rPr>
        <w:t>.202</w:t>
      </w:r>
      <w:r w:rsidR="00D65793">
        <w:rPr>
          <w:rFonts w:eastAsia="MS Mincho"/>
          <w:sz w:val="28"/>
          <w:szCs w:val="28"/>
        </w:rPr>
        <w:t>4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D65793" w:rsidRPr="00D65793" w:rsidP="00D65793">
      <w:pPr>
        <w:ind w:firstLine="708"/>
        <w:jc w:val="both"/>
        <w:rPr>
          <w:rFonts w:eastAsia="MS Mincho"/>
          <w:sz w:val="28"/>
          <w:szCs w:val="28"/>
        </w:rPr>
      </w:pPr>
      <w:r w:rsidRPr="00D65793">
        <w:rPr>
          <w:rFonts w:eastAsia="MS Mincho"/>
          <w:sz w:val="28"/>
          <w:szCs w:val="28"/>
        </w:rPr>
        <w:t>В судебное заседание</w:t>
      </w:r>
      <w:r w:rsidRPr="006910AF" w:rsidR="006910AF">
        <w:t xml:space="preserve"> </w:t>
      </w:r>
      <w:r w:rsidRPr="006910AF" w:rsidR="006910AF">
        <w:rPr>
          <w:rFonts w:eastAsia="MS Mincho"/>
          <w:sz w:val="28"/>
          <w:szCs w:val="28"/>
        </w:rPr>
        <w:t>Абушов М.Д.о.</w:t>
      </w:r>
      <w:r w:rsidRPr="00D65793">
        <w:rPr>
          <w:rFonts w:eastAsia="MS Mincho"/>
          <w:sz w:val="28"/>
          <w:szCs w:val="28"/>
        </w:rPr>
        <w:t xml:space="preserve"> не явился, о дате, времени и месте рассмотрения дела извещен надлежащим образом, о причинах неявки не сообщил.</w:t>
      </w:r>
    </w:p>
    <w:p w:rsidR="006910AF" w:rsidP="00F53D85">
      <w:pPr>
        <w:ind w:firstLine="708"/>
        <w:jc w:val="both"/>
        <w:rPr>
          <w:rFonts w:eastAsia="MS Mincho"/>
          <w:sz w:val="28"/>
          <w:szCs w:val="28"/>
        </w:rPr>
      </w:pPr>
      <w:r w:rsidRPr="00D65793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6910AF">
        <w:rPr>
          <w:rFonts w:eastAsia="MS Mincho"/>
          <w:sz w:val="28"/>
          <w:szCs w:val="28"/>
        </w:rPr>
        <w:t>Абушов</w:t>
      </w:r>
      <w:r>
        <w:rPr>
          <w:rFonts w:eastAsia="MS Mincho"/>
          <w:sz w:val="28"/>
          <w:szCs w:val="28"/>
        </w:rPr>
        <w:t>а</w:t>
      </w:r>
      <w:r w:rsidRPr="006910AF">
        <w:rPr>
          <w:rFonts w:eastAsia="MS Mincho"/>
          <w:sz w:val="28"/>
          <w:szCs w:val="28"/>
        </w:rPr>
        <w:t xml:space="preserve"> М.Д.о.</w:t>
      </w:r>
    </w:p>
    <w:p w:rsidR="009237AD" w:rsidP="00F53D8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</w:t>
      </w:r>
      <w:r w:rsidRPr="009237AD">
        <w:rPr>
          <w:rFonts w:eastAsia="MS Mincho"/>
          <w:sz w:val="28"/>
          <w:szCs w:val="28"/>
        </w:rPr>
        <w:t>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6910AF" w:rsidR="006910AF">
        <w:t xml:space="preserve"> </w:t>
      </w:r>
      <w:r w:rsidRPr="006910AF" w:rsidR="006910AF">
        <w:rPr>
          <w:rFonts w:eastAsia="MS Mincho"/>
          <w:sz w:val="28"/>
          <w:szCs w:val="28"/>
        </w:rPr>
        <w:t>Абушов</w:t>
      </w:r>
      <w:r w:rsidR="006910AF">
        <w:rPr>
          <w:rFonts w:eastAsia="MS Mincho"/>
          <w:sz w:val="28"/>
          <w:szCs w:val="28"/>
        </w:rPr>
        <w:t>а</w:t>
      </w:r>
      <w:r w:rsidRPr="006910AF" w:rsidR="006910AF">
        <w:rPr>
          <w:rFonts w:eastAsia="MS Mincho"/>
          <w:sz w:val="28"/>
          <w:szCs w:val="28"/>
        </w:rPr>
        <w:t xml:space="preserve"> М.Д.о.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43787A">
        <w:rPr>
          <w:rFonts w:eastAsia="MS Mincho"/>
          <w:sz w:val="28"/>
          <w:szCs w:val="28"/>
        </w:rPr>
        <w:t>№</w:t>
      </w:r>
      <w:r w:rsidR="00CA1C32">
        <w:rPr>
          <w:rFonts w:eastAsia="MS Mincho"/>
          <w:sz w:val="28"/>
          <w:szCs w:val="28"/>
        </w:rPr>
        <w:t> 18810</w:t>
      </w:r>
      <w:r w:rsidR="006910AF">
        <w:rPr>
          <w:rFonts w:eastAsia="MS Mincho"/>
          <w:sz w:val="28"/>
          <w:szCs w:val="28"/>
        </w:rPr>
        <w:t>8</w:t>
      </w:r>
      <w:r w:rsidR="00831182">
        <w:rPr>
          <w:rFonts w:eastAsia="MS Mincho"/>
          <w:sz w:val="28"/>
          <w:szCs w:val="28"/>
        </w:rPr>
        <w:t>86240920093045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831182">
        <w:rPr>
          <w:rFonts w:eastAsia="MS Mincho"/>
          <w:sz w:val="28"/>
          <w:szCs w:val="28"/>
        </w:rPr>
        <w:t>25</w:t>
      </w:r>
      <w:r>
        <w:rPr>
          <w:rFonts w:eastAsia="MS Mincho"/>
          <w:sz w:val="28"/>
          <w:szCs w:val="28"/>
        </w:rPr>
        <w:t>.</w:t>
      </w:r>
      <w:r w:rsidR="00831182">
        <w:rPr>
          <w:rFonts w:eastAsia="MS Mincho"/>
          <w:sz w:val="28"/>
          <w:szCs w:val="28"/>
        </w:rPr>
        <w:t>11</w:t>
      </w:r>
      <w:r>
        <w:rPr>
          <w:rFonts w:eastAsia="MS Mincho"/>
          <w:sz w:val="28"/>
          <w:szCs w:val="28"/>
        </w:rPr>
        <w:t>.</w:t>
      </w:r>
      <w:r w:rsidRPr="004E4BE8">
        <w:rPr>
          <w:rFonts w:eastAsia="MS Mincho"/>
          <w:sz w:val="28"/>
          <w:szCs w:val="28"/>
        </w:rPr>
        <w:t>202</w:t>
      </w:r>
      <w:r w:rsidR="00CA1C32">
        <w:rPr>
          <w:rFonts w:eastAsia="MS Mincho"/>
          <w:sz w:val="28"/>
          <w:szCs w:val="28"/>
        </w:rPr>
        <w:t>4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Pr="006910AF" w:rsidR="006910AF">
        <w:rPr>
          <w:rFonts w:eastAsia="MS Mincho"/>
          <w:sz w:val="28"/>
          <w:szCs w:val="28"/>
        </w:rPr>
        <w:t>18810586240508097830 от 08.05.2024 по делу об административном правонарушении, предусмотренном ч. 2 ст. 12.9 КоАП РФ, вступившим в законную силу 04.06.2024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6910AF" w:rsidR="006910AF">
        <w:rPr>
          <w:rFonts w:eastAsia="MS Mincho"/>
          <w:sz w:val="28"/>
          <w:szCs w:val="28"/>
        </w:rPr>
        <w:t xml:space="preserve">Абушов М.Д.о.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2E0D63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B0E79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787A">
        <w:rPr>
          <w:rFonts w:eastAsia="MS Mincho"/>
          <w:sz w:val="28"/>
          <w:szCs w:val="28"/>
        </w:rPr>
        <w:t xml:space="preserve"> карточкой учета транспортного средства</w:t>
      </w:r>
      <w:r w:rsidR="00F960B8">
        <w:rPr>
          <w:rFonts w:eastAsia="MS Mincho"/>
          <w:sz w:val="28"/>
          <w:szCs w:val="28"/>
        </w:rPr>
        <w:t>;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</w:t>
      </w:r>
      <w:r w:rsidR="00F53D85">
        <w:rPr>
          <w:rFonts w:eastAsia="MS Mincho"/>
          <w:sz w:val="28"/>
          <w:szCs w:val="28"/>
        </w:rPr>
        <w:t>о</w:t>
      </w:r>
      <w:r w:rsidR="0043787A">
        <w:rPr>
          <w:rFonts w:eastAsia="MS Mincho"/>
          <w:sz w:val="28"/>
          <w:szCs w:val="28"/>
        </w:rPr>
        <w:t xml:space="preserve">плачен </w:t>
      </w:r>
      <w:r w:rsidR="00D65793">
        <w:rPr>
          <w:rFonts w:eastAsia="MS Mincho"/>
          <w:sz w:val="28"/>
          <w:szCs w:val="28"/>
        </w:rPr>
        <w:t>0</w:t>
      </w:r>
      <w:r w:rsidR="006910AF">
        <w:rPr>
          <w:rFonts w:eastAsia="MS Mincho"/>
          <w:sz w:val="28"/>
          <w:szCs w:val="28"/>
        </w:rPr>
        <w:t>2</w:t>
      </w:r>
      <w:r w:rsidR="0043787A">
        <w:rPr>
          <w:rFonts w:eastAsia="MS Mincho"/>
          <w:sz w:val="28"/>
          <w:szCs w:val="28"/>
        </w:rPr>
        <w:t>.</w:t>
      </w:r>
      <w:r w:rsidR="006910AF">
        <w:rPr>
          <w:rFonts w:eastAsia="MS Mincho"/>
          <w:sz w:val="28"/>
          <w:szCs w:val="28"/>
        </w:rPr>
        <w:t>10</w:t>
      </w:r>
      <w:r w:rsidR="0043787A">
        <w:rPr>
          <w:rFonts w:eastAsia="MS Mincho"/>
          <w:sz w:val="28"/>
          <w:szCs w:val="28"/>
        </w:rPr>
        <w:t>.20</w:t>
      </w:r>
      <w:r w:rsidR="005D4167">
        <w:rPr>
          <w:rFonts w:eastAsia="MS Mincho"/>
          <w:sz w:val="28"/>
          <w:szCs w:val="28"/>
        </w:rPr>
        <w:t>24</w:t>
      </w:r>
      <w:r w:rsidR="00AF5C9C">
        <w:rPr>
          <w:rFonts w:eastAsia="MS Mincho"/>
          <w:sz w:val="28"/>
          <w:szCs w:val="28"/>
        </w:rPr>
        <w:t>;</w:t>
      </w:r>
    </w:p>
    <w:p w:rsidR="00AF5C9C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AF5C9C">
        <w:rPr>
          <w:rFonts w:eastAsia="MS Mincho"/>
          <w:sz w:val="28"/>
          <w:szCs w:val="28"/>
        </w:rPr>
        <w:t xml:space="preserve">справкой </w:t>
      </w:r>
      <w:r>
        <w:rPr>
          <w:rFonts w:eastAsia="MS Mincho"/>
          <w:sz w:val="28"/>
          <w:szCs w:val="28"/>
        </w:rPr>
        <w:t>инспектора по ИАЗ ЦАФАП в ОДД ГИБДД УМВД России по ХМАО-Югре</w:t>
      </w:r>
      <w:r w:rsidRPr="00AF5C9C">
        <w:rPr>
          <w:rFonts w:eastAsia="MS Mincho"/>
          <w:sz w:val="28"/>
          <w:szCs w:val="28"/>
        </w:rPr>
        <w:t>, из которой следует, что согласно условиям Контракта № 11/23/246 от 27.</w:t>
      </w:r>
      <w:r w:rsidRPr="00AF5C9C">
        <w:rPr>
          <w:rFonts w:eastAsia="MS Mincho"/>
          <w:sz w:val="28"/>
          <w:szCs w:val="28"/>
        </w:rPr>
        <w:t>11.2023 на оказание услуг по предпочтовой подготовке и отправке заказных почтовых отправлений с документами об административных правонарушениях в области обеспечения безопасности дорожного движения и в соответствии с требованиями Правил оказания услуг почт</w:t>
      </w:r>
      <w:r w:rsidRPr="00AF5C9C">
        <w:rPr>
          <w:rFonts w:eastAsia="MS Mincho"/>
          <w:sz w:val="28"/>
          <w:szCs w:val="28"/>
        </w:rPr>
        <w:t>овой связи (ПОУПС), утв. Приказом Министерства связи и массовых коммуникаций РФ № 234 от 31.07.2014, возврат конвертов производится только по заявлению заказчика по необходимости</w:t>
      </w:r>
      <w:r>
        <w:rPr>
          <w:rFonts w:eastAsia="MS Mincho"/>
          <w:sz w:val="28"/>
          <w:szCs w:val="28"/>
        </w:rPr>
        <w:t>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</w:t>
      </w:r>
      <w:r w:rsidRPr="00B85098">
        <w:rPr>
          <w:rFonts w:eastAsia="MS Mincho"/>
          <w:sz w:val="28"/>
          <w:szCs w:val="28"/>
        </w:rPr>
        <w:t xml:space="preserve">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6910AF" w:rsidR="006910AF">
        <w:t xml:space="preserve"> </w:t>
      </w:r>
      <w:r w:rsidRPr="006910AF" w:rsidR="006910AF">
        <w:rPr>
          <w:rFonts w:eastAsia="MS Mincho"/>
          <w:sz w:val="28"/>
          <w:szCs w:val="28"/>
        </w:rPr>
        <w:t>Абушов</w:t>
      </w:r>
      <w:r w:rsidR="006910AF">
        <w:rPr>
          <w:rFonts w:eastAsia="MS Mincho"/>
          <w:sz w:val="28"/>
          <w:szCs w:val="28"/>
        </w:rPr>
        <w:t>ым</w:t>
      </w:r>
      <w:r w:rsidRPr="006910AF" w:rsidR="006910AF">
        <w:rPr>
          <w:rFonts w:eastAsia="MS Mincho"/>
          <w:sz w:val="28"/>
          <w:szCs w:val="28"/>
        </w:rPr>
        <w:t xml:space="preserve"> М.Д.о.</w:t>
      </w:r>
      <w:r w:rsidRPr="00D65793" w:rsidR="00D6579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904748" w:rsidR="00904748">
        <w:t xml:space="preserve"> </w:t>
      </w:r>
      <w:r w:rsidRPr="006910AF" w:rsidR="006910AF">
        <w:rPr>
          <w:rFonts w:eastAsia="MS Mincho"/>
          <w:sz w:val="28"/>
          <w:szCs w:val="28"/>
        </w:rPr>
        <w:t>Абушов</w:t>
      </w:r>
      <w:r w:rsidR="006910AF">
        <w:rPr>
          <w:rFonts w:eastAsia="MS Mincho"/>
          <w:sz w:val="28"/>
          <w:szCs w:val="28"/>
        </w:rPr>
        <w:t>у</w:t>
      </w:r>
      <w:r w:rsidRPr="006910AF" w:rsidR="006910AF">
        <w:rPr>
          <w:rFonts w:eastAsia="MS Mincho"/>
          <w:sz w:val="28"/>
          <w:szCs w:val="28"/>
        </w:rPr>
        <w:t xml:space="preserve"> М.Д.о.</w:t>
      </w:r>
      <w:r w:rsidRPr="00207573" w:rsidR="0020757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</w:t>
      </w:r>
      <w:r w:rsidRPr="004E4BE8">
        <w:rPr>
          <w:rFonts w:eastAsia="MS Mincho"/>
          <w:sz w:val="28"/>
          <w:szCs w:val="28"/>
        </w:rPr>
        <w:t xml:space="preserve">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6910AF" w:rsidR="006910AF">
        <w:rPr>
          <w:rFonts w:eastAsia="MS Mincho"/>
          <w:sz w:val="28"/>
          <w:szCs w:val="28"/>
        </w:rPr>
        <w:t>Абушов</w:t>
      </w:r>
      <w:r w:rsidR="006910AF">
        <w:rPr>
          <w:rFonts w:eastAsia="MS Mincho"/>
          <w:sz w:val="28"/>
          <w:szCs w:val="28"/>
        </w:rPr>
        <w:t>а</w:t>
      </w:r>
      <w:r w:rsidRPr="006910AF" w:rsidR="006910AF">
        <w:rPr>
          <w:rFonts w:eastAsia="MS Mincho"/>
          <w:sz w:val="28"/>
          <w:szCs w:val="28"/>
        </w:rPr>
        <w:t xml:space="preserve"> М.Д.о.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</w:t>
      </w:r>
      <w:r w:rsidRPr="004E4BE8">
        <w:rPr>
          <w:rFonts w:eastAsia="MS Mincho"/>
          <w:sz w:val="28"/>
          <w:szCs w:val="28"/>
        </w:rPr>
        <w:t xml:space="preserve">вного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</w:t>
      </w:r>
      <w:r w:rsidRPr="00DD4EF8">
        <w:rPr>
          <w:rFonts w:eastAsia="MS Mincho"/>
          <w:sz w:val="28"/>
          <w:szCs w:val="28"/>
        </w:rPr>
        <w:t xml:space="preserve">оАП РФ целью административного наказания является предупреждение совершения новых правонарушений как самим </w:t>
      </w:r>
      <w:r w:rsidRPr="00DD4EF8">
        <w:rPr>
          <w:rFonts w:eastAsia="MS Mincho"/>
          <w:sz w:val="28"/>
          <w:szCs w:val="28"/>
        </w:rPr>
        <w:t>правонарушителем, так и другими лицами, установление административного наказания и определение его размера в каждом конкретном случае должно основыва</w:t>
      </w:r>
      <w:r w:rsidRPr="00DD4EF8">
        <w:rPr>
          <w:rFonts w:eastAsia="MS Mincho"/>
          <w:sz w:val="28"/>
          <w:szCs w:val="28"/>
        </w:rPr>
        <w:t>ться на конституционных принципах справедливости 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</w:t>
      </w:r>
      <w:r w:rsidRPr="00DD4EF8">
        <w:rPr>
          <w:rFonts w:eastAsia="MS Mincho"/>
          <w:sz w:val="28"/>
          <w:szCs w:val="28"/>
        </w:rPr>
        <w:t>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админ</w:t>
      </w:r>
      <w:r w:rsidRPr="00DD4EF8">
        <w:rPr>
          <w:rFonts w:eastAsia="MS Mincho"/>
          <w:sz w:val="28"/>
          <w:szCs w:val="28"/>
        </w:rPr>
        <w:t>истративного наказания, возможностью освобождения лица, совершившего административное правонарушение, от 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</w:t>
      </w:r>
      <w:r w:rsidRPr="00DD4EF8">
        <w:rPr>
          <w:rFonts w:eastAsia="MS Mincho"/>
          <w:sz w:val="28"/>
          <w:szCs w:val="28"/>
        </w:rPr>
        <w:t xml:space="preserve">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</w:t>
      </w:r>
      <w:r w:rsidRPr="00DD4EF8">
        <w:rPr>
          <w:rFonts w:eastAsia="MS Mincho"/>
          <w:sz w:val="28"/>
          <w:szCs w:val="28"/>
        </w:rPr>
        <w:t>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</w:t>
      </w:r>
      <w:r w:rsidRPr="00DD4EF8">
        <w:rPr>
          <w:rFonts w:eastAsia="MS Mincho"/>
          <w:sz w:val="28"/>
          <w:szCs w:val="28"/>
        </w:rPr>
        <w:t>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административ</w:t>
      </w:r>
      <w:r w:rsidRPr="00DD4EF8">
        <w:rPr>
          <w:rFonts w:eastAsia="MS Mincho"/>
          <w:sz w:val="28"/>
          <w:szCs w:val="28"/>
        </w:rPr>
        <w:t>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</w:t>
      </w:r>
      <w:r w:rsidRPr="00DD4EF8">
        <w:rPr>
          <w:rFonts w:eastAsia="MS Mincho"/>
          <w:sz w:val="28"/>
          <w:szCs w:val="28"/>
        </w:rPr>
        <w:t>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судь</w:t>
      </w:r>
      <w:r w:rsidRPr="00DD4EF8">
        <w:rPr>
          <w:rFonts w:eastAsia="MS Mincho"/>
          <w:sz w:val="28"/>
          <w:szCs w:val="28"/>
        </w:rPr>
        <w:t xml:space="preserve">ей установлено, что штраф, наложенный указанным выше постановлением уплачен </w:t>
      </w:r>
      <w:r w:rsidR="00D65793">
        <w:rPr>
          <w:rFonts w:eastAsia="MS Mincho"/>
          <w:sz w:val="28"/>
          <w:szCs w:val="28"/>
        </w:rPr>
        <w:t>0</w:t>
      </w:r>
      <w:r w:rsidR="006910AF">
        <w:rPr>
          <w:rFonts w:eastAsia="MS Mincho"/>
          <w:sz w:val="28"/>
          <w:szCs w:val="28"/>
        </w:rPr>
        <w:t>2</w:t>
      </w:r>
      <w:r w:rsidRPr="00DD4EF8">
        <w:rPr>
          <w:rFonts w:eastAsia="MS Mincho"/>
          <w:sz w:val="28"/>
          <w:szCs w:val="28"/>
        </w:rPr>
        <w:t>.</w:t>
      </w:r>
      <w:r w:rsidR="006910AF">
        <w:rPr>
          <w:rFonts w:eastAsia="MS Mincho"/>
          <w:sz w:val="28"/>
          <w:szCs w:val="28"/>
        </w:rPr>
        <w:t>10</w:t>
      </w:r>
      <w:r w:rsidRPr="00DD4EF8">
        <w:rPr>
          <w:rFonts w:eastAsia="MS Mincho"/>
          <w:sz w:val="28"/>
          <w:szCs w:val="28"/>
        </w:rPr>
        <w:t>.202</w:t>
      </w:r>
      <w:r w:rsidR="005D4167">
        <w:rPr>
          <w:rFonts w:eastAsia="MS Mincho"/>
          <w:sz w:val="28"/>
          <w:szCs w:val="28"/>
        </w:rPr>
        <w:t>4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Приведенные выше обстоятельства свидетельствуют о том, что совершенное </w:t>
      </w:r>
      <w:r w:rsidRPr="006910AF" w:rsidR="006910AF">
        <w:rPr>
          <w:rFonts w:eastAsia="MS Mincho"/>
          <w:sz w:val="28"/>
          <w:szCs w:val="28"/>
        </w:rPr>
        <w:t>Абушов</w:t>
      </w:r>
      <w:r w:rsidR="006910AF">
        <w:rPr>
          <w:rFonts w:eastAsia="MS Mincho"/>
          <w:sz w:val="28"/>
          <w:szCs w:val="28"/>
        </w:rPr>
        <w:t>ым</w:t>
      </w:r>
      <w:r w:rsidRPr="006910AF" w:rsidR="006910AF">
        <w:rPr>
          <w:rFonts w:eastAsia="MS Mincho"/>
          <w:sz w:val="28"/>
          <w:szCs w:val="28"/>
        </w:rPr>
        <w:t xml:space="preserve"> М.Д.о.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</w:t>
      </w:r>
      <w:r w:rsidRPr="00DD4EF8">
        <w:rPr>
          <w:rFonts w:eastAsia="MS Mincho"/>
          <w:sz w:val="28"/>
          <w:szCs w:val="28"/>
        </w:rPr>
        <w:t>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</w:t>
      </w:r>
      <w:r w:rsidRPr="00DD4EF8">
        <w:rPr>
          <w:rFonts w:eastAsia="MS Mincho"/>
          <w:sz w:val="28"/>
          <w:szCs w:val="28"/>
        </w:rPr>
        <w:t>рушениях, мировой судья</w:t>
      </w:r>
    </w:p>
    <w:p w:rsidR="00A2350D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904748" w:rsidR="00904748">
        <w:t xml:space="preserve"> </w:t>
      </w:r>
      <w:r w:rsidRPr="006910AF" w:rsidR="006910AF">
        <w:rPr>
          <w:rFonts w:eastAsia="MS Mincho"/>
          <w:sz w:val="28"/>
          <w:szCs w:val="28"/>
        </w:rPr>
        <w:t>Абушова Маиса Джалал оглы</w:t>
      </w:r>
      <w:r w:rsidRPr="00F73972" w:rsidR="00F73972">
        <w:rPr>
          <w:rFonts w:eastAsia="MS Mincho"/>
          <w:sz w:val="28"/>
          <w:szCs w:val="28"/>
        </w:rPr>
        <w:t>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привлекаемого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</w:t>
      </w:r>
      <w:r w:rsidRPr="00B51702">
        <w:rPr>
          <w:rFonts w:eastAsia="MS Mincho"/>
          <w:sz w:val="28"/>
          <w:szCs w:val="28"/>
        </w:rPr>
        <w:t xml:space="preserve">и опротестовано в течение десяти </w:t>
      </w:r>
      <w:r w:rsidR="00F53D85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</w:t>
      </w:r>
      <w:r w:rsidR="00AF5C9C"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A2350D" w:rsidRPr="000A0A0E" w:rsidP="00A2350D">
      <w:pPr>
        <w:ind w:firstLine="708"/>
        <w:jc w:val="both"/>
        <w:rPr>
          <w:rFonts w:eastAsia="MS Mincho"/>
          <w:sz w:val="27"/>
          <w:szCs w:val="27"/>
        </w:rPr>
      </w:pP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035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F53D85">
      <w:t>55</w:t>
    </w:r>
    <w:r w:rsidRPr="00437ADA">
      <w:t>-01-202</w:t>
    </w:r>
    <w:r w:rsidR="0043787A">
      <w:t>4</w:t>
    </w:r>
    <w:r w:rsidRPr="00437ADA">
      <w:t>-0</w:t>
    </w:r>
    <w:r w:rsidR="006910AF">
      <w:t>10435</w:t>
    </w:r>
    <w:r w:rsidRPr="00437ADA">
      <w:t>-</w:t>
    </w:r>
    <w:r w:rsidR="006910AF">
      <w:t>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448A"/>
    <w:rsid w:val="00055EC6"/>
    <w:rsid w:val="0006214C"/>
    <w:rsid w:val="00066089"/>
    <w:rsid w:val="00067A52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293F"/>
    <w:rsid w:val="000C5F40"/>
    <w:rsid w:val="000C79E5"/>
    <w:rsid w:val="000D05F5"/>
    <w:rsid w:val="000D1DE9"/>
    <w:rsid w:val="000D344D"/>
    <w:rsid w:val="000D3D12"/>
    <w:rsid w:val="000D5EB5"/>
    <w:rsid w:val="000E0FD3"/>
    <w:rsid w:val="000E3673"/>
    <w:rsid w:val="000E55D9"/>
    <w:rsid w:val="000E5858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0D63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5BF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2FA3"/>
    <w:rsid w:val="00555E03"/>
    <w:rsid w:val="00560749"/>
    <w:rsid w:val="00562939"/>
    <w:rsid w:val="00572F55"/>
    <w:rsid w:val="00573F98"/>
    <w:rsid w:val="00575829"/>
    <w:rsid w:val="00580433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2FA8"/>
    <w:rsid w:val="005D4167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10AF"/>
    <w:rsid w:val="00692342"/>
    <w:rsid w:val="0069247A"/>
    <w:rsid w:val="006941A8"/>
    <w:rsid w:val="006958F0"/>
    <w:rsid w:val="006A0589"/>
    <w:rsid w:val="006A07D8"/>
    <w:rsid w:val="006A7053"/>
    <w:rsid w:val="006A7618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A1B"/>
    <w:rsid w:val="00817D33"/>
    <w:rsid w:val="0082648A"/>
    <w:rsid w:val="00827ACD"/>
    <w:rsid w:val="008310A7"/>
    <w:rsid w:val="00831182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4CFD"/>
    <w:rsid w:val="00875074"/>
    <w:rsid w:val="00876C32"/>
    <w:rsid w:val="0087756A"/>
    <w:rsid w:val="00877B0D"/>
    <w:rsid w:val="00881742"/>
    <w:rsid w:val="00885086"/>
    <w:rsid w:val="008850E1"/>
    <w:rsid w:val="00885EAA"/>
    <w:rsid w:val="00894DA4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C7BE9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0353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298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8A4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AF5C9C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0908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04035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5793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93E65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4DC7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47A0E"/>
    <w:rsid w:val="00F513B9"/>
    <w:rsid w:val="00F5234F"/>
    <w:rsid w:val="00F538F8"/>
    <w:rsid w:val="00F53D85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54C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C0B6A-1CF0-46FD-BBAA-65047FDB8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