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824" w:rsidP="002D282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5-5971-0501/2024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(вводная и резолютивная часть)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D2824" w:rsidP="002D28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Пойковский                                                                         28 декабря 2024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7 Нефтеюганского судебного района ХМАО-Югры, и.о. мирового судьи  судебного участка № 6 Нефтеюганского судебного района ХМАО-Югры, Кеся  Е.В., по адресу ХМАО-Югра Нефтеюганский район, пгт.Пойковский, Промышленная зона, 7-А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Т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ч.2 ст.12.7 Кодекса Российской Федерации об административных правонарушениях (далее по тексту КоАП РФ) в отношении: </w:t>
      </w:r>
    </w:p>
    <w:p w:rsidR="002D2824" w:rsidP="002D28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года рождения, родившегося в 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гражданина РФ, русским языком владеющего, зарегистрированного и фактически проживающего по адресу: 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рабо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тающего в 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 женатого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имеющего на иждивении одного малолетнего ребенка, инвалидности не имеющего, специальных званий не имеющего, на военную службу на день рассмотрения дела судом не призванного, паспорт 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водительское удостоверение 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2D2824" w:rsidP="002D2824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</w:t>
      </w:r>
      <w:r>
        <w:rPr>
          <w:rFonts w:ascii="Times New Roman" w:hAnsi="Times New Roman" w:cs="Times New Roman"/>
          <w:sz w:val="28"/>
          <w:szCs w:val="28"/>
        </w:rPr>
        <w:t>мере 30 000 (тридцать тысяч) рублей.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71871000, номер счета получателя 03100643000000018700 в РКЦ Ханты-Мансийск//УФК по ХМАО-Югре, БИК 007162</w:t>
      </w:r>
      <w:r>
        <w:rPr>
          <w:rFonts w:ascii="Times New Roman" w:hAnsi="Times New Roman" w:cs="Times New Roman"/>
          <w:sz w:val="28"/>
          <w:szCs w:val="28"/>
        </w:rPr>
        <w:t>163, кор/счет 40102810245370000007, КБК 18811601123010001140, УИН 18810486240910224803.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 исполнения постановления, предусмотренных </w:t>
      </w:r>
      <w:hyperlink r:id="rId4" w:anchor="sub_315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уплате штрафа необходимо предоставить в</w:t>
      </w:r>
      <w:r>
        <w:rPr>
          <w:rFonts w:ascii="Times New Roman" w:hAnsi="Times New Roman" w:cs="Times New Roman"/>
          <w:sz w:val="28"/>
          <w:szCs w:val="28"/>
        </w:rPr>
        <w:t xml:space="preserve"> судебный участок № 6 Нефтеюганского судебного района в день оплаты штрафа лично или путем направления на адрес электронной почты судебного участка.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неоплату штрафа в установленный законом срок предусмотрена административная ответственность по ч.1 ст.20</w:t>
      </w:r>
      <w:r>
        <w:rPr>
          <w:rFonts w:ascii="Times New Roman" w:hAnsi="Times New Roman" w:cs="Times New Roman"/>
          <w:sz w:val="28"/>
          <w:szCs w:val="28"/>
        </w:rPr>
        <w:t>.25 КоАП РФ в виде штрафа в двойном размере, обязательных работ, либо ареста.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</w:t>
      </w:r>
      <w:r>
        <w:rPr>
          <w:rFonts w:ascii="Times New Roman" w:hAnsi="Times New Roman" w:cs="Times New Roman"/>
          <w:sz w:val="28"/>
          <w:szCs w:val="28"/>
        </w:rPr>
        <w:t>й жалобы через мирового судью судебного участка № 6 Нефтеюганского судебного района.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2824" w:rsidP="002D28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Е.В. Кеся</w:t>
      </w:r>
    </w:p>
    <w:p w:rsidR="002D2824" w:rsidP="002D28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2824" w:rsidP="002D28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567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11"/>
    <w:rsid w:val="002D2824"/>
    <w:rsid w:val="005567D2"/>
    <w:rsid w:val="00A56E57"/>
    <w:rsid w:val="00A953A9"/>
    <w:rsid w:val="00E74711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9BD101-667C-4C34-A285-662D4506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8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D2824"/>
    <w:rPr>
      <w:color w:val="4B4B4B"/>
      <w:u w:val="single"/>
    </w:rPr>
  </w:style>
  <w:style w:type="paragraph" w:styleId="NoSpacing">
    <w:name w:val="No Spacing"/>
    <w:uiPriority w:val="1"/>
    <w:qFormat/>
    <w:rsid w:val="002D28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KesyaEV\Desktop\17.12\5971%20&#1058;&#1077;&#1084;&#1080;&#1088;&#1093;&#1072;&#1085;&#1086;&#1074;%20&#1087;&#1086;%20&#1095;.2%20&#1089;&#1090;.12.7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