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6C3" w:rsidRPr="00681BFA" w:rsidP="007476C3">
      <w:pPr>
        <w:pStyle w:val="BodyText"/>
        <w:ind w:right="-30" w:firstLine="72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Дело № 2-1132-0602/2024 </w:t>
      </w:r>
    </w:p>
    <w:p w:rsidR="007476C3" w:rsidRPr="00681BFA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jc w:val="center"/>
        <w:rPr>
          <w:b/>
          <w:i w:val="0"/>
          <w:sz w:val="28"/>
          <w:szCs w:val="28"/>
        </w:rPr>
      </w:pPr>
      <w:r w:rsidRPr="00C93D89">
        <w:rPr>
          <w:b/>
          <w:i w:val="0"/>
          <w:sz w:val="28"/>
          <w:szCs w:val="28"/>
        </w:rPr>
        <w:t>РЕШЕНИЕ</w:t>
      </w:r>
    </w:p>
    <w:p w:rsidR="007476C3" w:rsidRPr="00C93D89" w:rsidP="007476C3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Именем Российской Федерации</w:t>
      </w:r>
    </w:p>
    <w:p w:rsidR="007476C3" w:rsidRPr="00C93D89" w:rsidP="007476C3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Резолютивная часть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пгт. Пойковский                                         </w:t>
      </w:r>
      <w:r>
        <w:rPr>
          <w:i w:val="0"/>
          <w:sz w:val="28"/>
          <w:szCs w:val="28"/>
        </w:rPr>
        <w:t xml:space="preserve">                                 18 апреля 2024</w:t>
      </w:r>
      <w:r w:rsidRPr="00C93D89">
        <w:rPr>
          <w:i w:val="0"/>
          <w:sz w:val="28"/>
          <w:szCs w:val="28"/>
        </w:rPr>
        <w:t xml:space="preserve"> года                                                                     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Мировой судья судебного участка № 7 Нефтеюганского судебного района Ханты-Мансийского автономного округа – Югры   Е.В. Кеся, 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при </w:t>
      </w:r>
      <w:r>
        <w:rPr>
          <w:i w:val="0"/>
          <w:sz w:val="28"/>
          <w:szCs w:val="28"/>
        </w:rPr>
        <w:t>секретаре</w:t>
      </w:r>
      <w:r w:rsidRPr="00C93D89">
        <w:rPr>
          <w:i w:val="0"/>
          <w:sz w:val="28"/>
          <w:szCs w:val="28"/>
        </w:rPr>
        <w:t xml:space="preserve"> судьи </w:t>
      </w:r>
      <w:r>
        <w:rPr>
          <w:i w:val="0"/>
          <w:sz w:val="28"/>
          <w:szCs w:val="28"/>
        </w:rPr>
        <w:t>Журжаевой Д.В.,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рассмотрев в откры</w:t>
      </w:r>
      <w:r w:rsidRPr="00B236E2">
        <w:rPr>
          <w:i w:val="0"/>
          <w:sz w:val="28"/>
          <w:szCs w:val="28"/>
        </w:rPr>
        <w:t xml:space="preserve">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>
        <w:rPr>
          <w:i w:val="0"/>
          <w:sz w:val="28"/>
          <w:szCs w:val="28"/>
        </w:rPr>
        <w:t>ООО «ЦДУ Инвест» к Мореплавцевой Гульназ Мансуровне о взыскании задолженности по договору займа,</w:t>
      </w:r>
    </w:p>
    <w:p w:rsidR="007476C3" w:rsidRPr="00B236E2" w:rsidP="007476C3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7476C3" w:rsidP="007476C3">
      <w:pPr>
        <w:pStyle w:val="BodyText"/>
        <w:ind w:right="-30" w:firstLine="708"/>
        <w:rPr>
          <w:i w:val="0"/>
          <w:sz w:val="28"/>
          <w:szCs w:val="28"/>
        </w:rPr>
      </w:pPr>
    </w:p>
    <w:p w:rsidR="007476C3" w:rsidRPr="00B236E2" w:rsidP="007476C3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>
        <w:rPr>
          <w:i w:val="0"/>
          <w:sz w:val="28"/>
          <w:szCs w:val="28"/>
        </w:rPr>
        <w:t xml:space="preserve"> ООО «ЦДУ Инвест» к Мореплавцевой Гульназ Мансуровне о взыскании задолженности по до</w:t>
      </w:r>
      <w:r>
        <w:rPr>
          <w:i w:val="0"/>
          <w:sz w:val="28"/>
          <w:szCs w:val="28"/>
        </w:rPr>
        <w:t xml:space="preserve">говору займа, - </w:t>
      </w:r>
      <w:r w:rsidRPr="00B236E2">
        <w:rPr>
          <w:i w:val="0"/>
          <w:sz w:val="28"/>
          <w:szCs w:val="28"/>
        </w:rPr>
        <w:t>удовлетворить.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>
        <w:rPr>
          <w:i w:val="0"/>
          <w:sz w:val="28"/>
          <w:szCs w:val="28"/>
        </w:rPr>
        <w:t xml:space="preserve"> Мореплавцевой Гульназ Мансуровны, *</w:t>
      </w:r>
      <w:r>
        <w:rPr>
          <w:i w:val="0"/>
          <w:sz w:val="28"/>
          <w:szCs w:val="28"/>
        </w:rPr>
        <w:t xml:space="preserve"> года рождения, уроженки *</w:t>
      </w:r>
      <w:r>
        <w:rPr>
          <w:i w:val="0"/>
          <w:sz w:val="28"/>
          <w:szCs w:val="28"/>
        </w:rPr>
        <w:t>, *</w:t>
      </w:r>
      <w:r>
        <w:rPr>
          <w:i w:val="0"/>
          <w:sz w:val="28"/>
          <w:szCs w:val="28"/>
        </w:rPr>
        <w:t>, в пользу ООО «ЦДУ Инвест», ИНН 7727844641, задолженность по договору займ</w:t>
      </w:r>
      <w:r>
        <w:rPr>
          <w:i w:val="0"/>
          <w:sz w:val="28"/>
          <w:szCs w:val="28"/>
        </w:rPr>
        <w:t>а № 5219659001 от 13.11.2022 г. за период с 25.03.2023 г. по 09.08.2023 г. (138 календарных дней) – в размере 24 568 рублей 00 копеек, судебные расходы по оплате государственной пошлины в размере 937 рублей 04 копейки, судебные расходы на почтовые отправле</w:t>
      </w:r>
      <w:r>
        <w:rPr>
          <w:i w:val="0"/>
          <w:sz w:val="28"/>
          <w:szCs w:val="28"/>
        </w:rPr>
        <w:t>ния в размере 231 рубль 60 копеек, всего – 25736 рублей 64 копейки.</w:t>
      </w:r>
    </w:p>
    <w:p w:rsidR="007476C3" w:rsidRPr="00C93D89" w:rsidP="007476C3">
      <w:pPr>
        <w:pStyle w:val="BodyText"/>
        <w:ind w:right="-30" w:firstLine="708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</w:t>
      </w:r>
      <w:r w:rsidRPr="00C93D89">
        <w:rPr>
          <w:i w:val="0"/>
          <w:sz w:val="28"/>
          <w:szCs w:val="28"/>
        </w:rPr>
        <w:t>ечение пятнадцати дней со дня объявления резолютивной части решения суда обратиться к мировому судье судебного участка № 7 Нефтеюганского судебного района ХМАО-Югры с заявлением о составлении мотивированного решения суда, а лица</w:t>
      </w:r>
      <w:r>
        <w:rPr>
          <w:i w:val="0"/>
          <w:sz w:val="28"/>
          <w:szCs w:val="28"/>
        </w:rPr>
        <w:t>, участвующие в</w:t>
      </w:r>
      <w:r w:rsidRPr="00C93D89">
        <w:rPr>
          <w:i w:val="0"/>
          <w:sz w:val="28"/>
          <w:szCs w:val="28"/>
        </w:rPr>
        <w:t xml:space="preserve"> судебном зас</w:t>
      </w:r>
      <w:r w:rsidRPr="00C93D89">
        <w:rPr>
          <w:i w:val="0"/>
          <w:sz w:val="28"/>
          <w:szCs w:val="28"/>
        </w:rPr>
        <w:t>едании</w:t>
      </w:r>
      <w:r>
        <w:rPr>
          <w:i w:val="0"/>
          <w:sz w:val="28"/>
          <w:szCs w:val="28"/>
        </w:rPr>
        <w:t>,</w:t>
      </w:r>
      <w:r w:rsidRPr="00C93D89">
        <w:rPr>
          <w:i w:val="0"/>
          <w:sz w:val="28"/>
          <w:szCs w:val="28"/>
        </w:rPr>
        <w:t xml:space="preserve"> в течение трех дней со дня объявления резолютивной части решения.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Решение может быть обжаловано в апелляционном порядке в течение месяца в Нефтеюганский районный суд Ханты-Мансийского автономного округа - Югры с подачей жалобы через мирового судью.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Мировой судья                                                           Е.В. Кеся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681BFA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B236E2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</w:p>
    <w:sectPr w:rsidSect="00F263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40345"/>
    <w:rsid w:val="00091EC1"/>
    <w:rsid w:val="00096435"/>
    <w:rsid w:val="000A48E4"/>
    <w:rsid w:val="000B1DF5"/>
    <w:rsid w:val="000B417C"/>
    <w:rsid w:val="000C2F9B"/>
    <w:rsid w:val="000D1BEC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F52D8"/>
    <w:rsid w:val="00243337"/>
    <w:rsid w:val="00255F8E"/>
    <w:rsid w:val="00287C98"/>
    <w:rsid w:val="002B042F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0B02"/>
    <w:rsid w:val="00537511"/>
    <w:rsid w:val="00547C34"/>
    <w:rsid w:val="00552F3F"/>
    <w:rsid w:val="00584F0E"/>
    <w:rsid w:val="005E403D"/>
    <w:rsid w:val="005F6D91"/>
    <w:rsid w:val="00622BFD"/>
    <w:rsid w:val="00626A1B"/>
    <w:rsid w:val="00666EF7"/>
    <w:rsid w:val="00681BFA"/>
    <w:rsid w:val="00694420"/>
    <w:rsid w:val="006B7392"/>
    <w:rsid w:val="006C1538"/>
    <w:rsid w:val="006E316F"/>
    <w:rsid w:val="006E5BDD"/>
    <w:rsid w:val="0070355F"/>
    <w:rsid w:val="00720D8A"/>
    <w:rsid w:val="0072707A"/>
    <w:rsid w:val="00744A7C"/>
    <w:rsid w:val="007476C3"/>
    <w:rsid w:val="007564C6"/>
    <w:rsid w:val="007E6557"/>
    <w:rsid w:val="00801676"/>
    <w:rsid w:val="00814B5D"/>
    <w:rsid w:val="00845068"/>
    <w:rsid w:val="00847D3A"/>
    <w:rsid w:val="008A17E2"/>
    <w:rsid w:val="008C3B48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9E6DE4"/>
    <w:rsid w:val="00A12193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28FD"/>
    <w:rsid w:val="00B457A0"/>
    <w:rsid w:val="00B45EE0"/>
    <w:rsid w:val="00B54731"/>
    <w:rsid w:val="00B965EB"/>
    <w:rsid w:val="00BE3D49"/>
    <w:rsid w:val="00BF41EE"/>
    <w:rsid w:val="00C463FD"/>
    <w:rsid w:val="00C47729"/>
    <w:rsid w:val="00C860F8"/>
    <w:rsid w:val="00C87AD8"/>
    <w:rsid w:val="00C930BB"/>
    <w:rsid w:val="00C93D89"/>
    <w:rsid w:val="00CC5AE3"/>
    <w:rsid w:val="00CC5C1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9029A"/>
    <w:rsid w:val="00DB336F"/>
    <w:rsid w:val="00DC7621"/>
    <w:rsid w:val="00DE69D2"/>
    <w:rsid w:val="00E1586E"/>
    <w:rsid w:val="00E20D2C"/>
    <w:rsid w:val="00E416C8"/>
    <w:rsid w:val="00E51D54"/>
    <w:rsid w:val="00E5258C"/>
    <w:rsid w:val="00E93BF9"/>
    <w:rsid w:val="00E97D3E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E0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