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52B5" w:rsidRPr="005A21AF" w:rsidP="00D852B5">
      <w:pPr>
        <w:keepNext/>
        <w:spacing w:after="0" w:line="240" w:lineRule="auto"/>
        <w:ind w:right="-1"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1-4-2004/2025</w:t>
      </w:r>
    </w:p>
    <w:p w:rsidR="00D852B5" w:rsidRPr="005A21AF" w:rsidP="00D852B5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Г О В О Р</w:t>
      </w:r>
    </w:p>
    <w:p w:rsidR="00D852B5" w:rsidRPr="005A21AF" w:rsidP="00D852B5">
      <w:pPr>
        <w:spacing w:after="0" w:line="240" w:lineRule="auto"/>
        <w:ind w:right="-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D852B5" w:rsidRPr="005A21AF" w:rsidP="00D8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 w:rsidR="000F473A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июля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Pr="005A21AF" w:rsidR="000F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</w:t>
      </w:r>
    </w:p>
    <w:p w:rsidR="00D852B5" w:rsidRPr="005A21AF" w:rsidP="00D852B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2B5" w:rsidRPr="005A21AF" w:rsidP="00787406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 – Югры Постовалова Т.П., </w:t>
      </w:r>
    </w:p>
    <w:p w:rsidR="00D852B5" w:rsidRPr="005A21AF" w:rsidP="007874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 судебных заседаний Роговой Н.Ю.,</w:t>
      </w:r>
    </w:p>
    <w:p w:rsidR="00792D2E" w:rsidRPr="005A21AF" w:rsidP="00792D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участием государственного обвинителя, помощника Нефтеюганского межрайонного прокурора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Шакирьянова Р.А.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7406" w:rsidRPr="005A21AF" w:rsidP="00792D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защитника подсудимого - адвоката </w:t>
      </w:r>
      <w:r w:rsidRPr="005A21AF" w:rsidR="004109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Чайкина А.В.</w:t>
      </w:r>
      <w:r w:rsidRPr="005A21AF" w:rsidR="001735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представивше</w:t>
      </w:r>
      <w:r w:rsidRPr="005A21AF" w:rsidR="004109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 w:rsidR="004109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 и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удостоверение,</w:t>
      </w:r>
    </w:p>
    <w:p w:rsidR="00787406" w:rsidRPr="005A21AF" w:rsidP="0078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потерпевшего ООО «ДНС Ритейл» </w:t>
      </w:r>
      <w:r w:rsidRPr="005A21AF" w:rsidR="008A17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D852B5" w:rsidRPr="005A21AF" w:rsidP="00787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подсудимого </w:t>
      </w:r>
      <w:r w:rsidRPr="005A21AF" w:rsidR="0073012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Гулиева Э.С.о.</w:t>
      </w:r>
      <w:r w:rsidRPr="005A21AF" w:rsidR="000F47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21AF" w:rsidR="001C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участвующего </w:t>
      </w:r>
      <w:r w:rsidRPr="005A21AF" w:rsidR="0010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5A21AF" w:rsidR="001C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видео</w:t>
      </w:r>
      <w:r w:rsidRPr="005A21AF" w:rsidR="00105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конференц-связи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2D2E" w:rsidRPr="005A21AF" w:rsidP="00792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уголовное дело по обвинению:</w:t>
      </w:r>
    </w:p>
    <w:p w:rsidR="00691AE5" w:rsidRPr="005A21AF" w:rsidP="00792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Гулиева </w:t>
      </w:r>
      <w:r w:rsidRPr="005A21AF" w:rsidR="008A17B8">
        <w:rPr>
          <w:rFonts w:ascii="Times New Roman" w:eastAsia="Times New Roman" w:hAnsi="Times New Roman" w:cs="Times New Roman"/>
          <w:sz w:val="24"/>
          <w:szCs w:val="24"/>
          <w:lang w:eastAsia="ru-RU"/>
        </w:rPr>
        <w:t>Э.С.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21AF" w:rsidR="008A17B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5A21AF" w:rsidR="008A17B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РФ, зарегистрированного и проживающего по адресу: </w:t>
      </w:r>
      <w:r w:rsidRPr="005A21AF" w:rsidR="008A17B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средним образованием, в б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раке не состоящего, </w:t>
      </w:r>
      <w:r w:rsidRPr="005A21AF" w:rsidR="007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имеющего на иждивении одного ребенка, не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военнообязанного, судимого:</w:t>
      </w:r>
    </w:p>
    <w:p w:rsidR="00927149" w:rsidRPr="005A21AF" w:rsidP="00787406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07.10.2024 Мировым судьей судебного участка № 13 Сургутского судебного района города окружного значения Сургута Ханты-Мансийского автономного округа-Югры по ч.1 ст. 15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УК РФ (12 </w:t>
      </w:r>
      <w:r w:rsidRPr="005A21AF" w:rsidR="00527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</w:t>
      </w:r>
      <w:r w:rsidRPr="005A21AF" w:rsidR="0052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3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30 ч.1 ст. 158 УК РФ (3 </w:t>
      </w:r>
      <w:r w:rsidRPr="005A21AF" w:rsidR="00527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), ч.</w:t>
      </w:r>
      <w:r w:rsidRPr="005A21AF" w:rsidR="0052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ст.</w:t>
      </w:r>
      <w:r w:rsidRPr="005A21AF" w:rsidR="0052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69 УК РФ к исправительным работам сроком 1 год 3 месяца,</w:t>
      </w:r>
    </w:p>
    <w:p w:rsidR="00527FD2" w:rsidRPr="005A21AF" w:rsidP="00787406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12.11.2024 Миров</w:t>
      </w:r>
      <w:r w:rsidRPr="005A21AF" w:rsidR="00072C55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судьей судебного участка № 5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Сургутского судебного района города окружного значения Сургута Ханты-Мансийского автономного округа-Югры по ч.1 ст. 158 УК РФ (</w:t>
      </w:r>
      <w:r w:rsidRPr="005A21AF" w:rsidR="00072C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преступлений) ч. 2 ст. 69 УК РФ к исправительным работам сроком 1 год 3 месяца, ч. 5 ст. 69 УК РФ окончательно назначено </w:t>
      </w:r>
      <w:r w:rsidRPr="005A21AF" w:rsidR="0069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исправительных работ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года с </w:t>
      </w:r>
      <w:r w:rsidRPr="005A21AF" w:rsidR="00694B6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удержанием 10% в доход государства. Изменен апелляционным постановлением</w:t>
      </w:r>
      <w:r w:rsidRPr="005A21AF" w:rsidR="005B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Сургутского городского суда ХМАО-Югры от 04.03.2025, смягчено наказание, назначенное по правилам ч. 5 ст. 69 УК РФ</w:t>
      </w:r>
      <w:r w:rsidRPr="005A21AF" w:rsidR="00305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назначено наказание в виде исправительных работ 1 год 5 месяцев с удержанием 10% в доход государства;</w:t>
      </w:r>
    </w:p>
    <w:p w:rsidR="00927149" w:rsidRPr="005A21AF" w:rsidP="00787406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 пресечения в виде </w:t>
      </w:r>
      <w:r w:rsidRPr="005A21AF" w:rsidR="00CB3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подписки о невыезде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852B5" w:rsidRPr="005A21AF" w:rsidP="00787406">
      <w:pPr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AF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5A21AF" w:rsidR="00066A31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5A21AF">
        <w:rPr>
          <w:rFonts w:ascii="Times New Roman" w:hAnsi="Times New Roman" w:cs="Times New Roman"/>
          <w:sz w:val="24"/>
          <w:szCs w:val="24"/>
        </w:rPr>
        <w:t>преступлений, пре</w:t>
      </w:r>
      <w:r w:rsidRPr="005A21AF" w:rsidR="00E44EA0">
        <w:rPr>
          <w:rFonts w:ascii="Times New Roman" w:hAnsi="Times New Roman" w:cs="Times New Roman"/>
          <w:sz w:val="24"/>
          <w:szCs w:val="24"/>
        </w:rPr>
        <w:t>ду</w:t>
      </w:r>
      <w:r w:rsidRPr="005A21AF" w:rsidR="00066A31">
        <w:rPr>
          <w:rFonts w:ascii="Times New Roman" w:hAnsi="Times New Roman" w:cs="Times New Roman"/>
          <w:sz w:val="24"/>
          <w:szCs w:val="24"/>
        </w:rPr>
        <w:t xml:space="preserve">смотренных частью 1 статьи 158 </w:t>
      </w:r>
      <w:r w:rsidRPr="005A21AF">
        <w:rPr>
          <w:rFonts w:ascii="Times New Roman" w:hAnsi="Times New Roman" w:cs="Times New Roman"/>
          <w:sz w:val="24"/>
          <w:szCs w:val="24"/>
        </w:rPr>
        <w:t xml:space="preserve">Уголовного Кодекса Российской Федерации,     </w:t>
      </w:r>
    </w:p>
    <w:p w:rsidR="00D852B5" w:rsidRPr="005A21AF" w:rsidP="00D85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С Т А Н О В И Л:</w:t>
      </w:r>
    </w:p>
    <w:p w:rsidR="007B020B" w:rsidRPr="005A21AF" w:rsidP="007B0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Гулиев </w:t>
      </w:r>
      <w:r w:rsidRPr="005A21AF" w:rsidR="000B35A1">
        <w:rPr>
          <w:rFonts w:ascii="Times New Roman" w:eastAsia="Times New Roman" w:hAnsi="Times New Roman" w:cs="Times New Roman"/>
          <w:sz w:val="24"/>
          <w:szCs w:val="24"/>
          <w:lang w:eastAsia="ru-RU"/>
        </w:rPr>
        <w:t>Э.С.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две кражи, то есть тайных хищений чужого имущества, при следующих обстоятельствах.</w:t>
      </w:r>
    </w:p>
    <w:p w:rsidR="00BE4ABE" w:rsidRPr="005A21AF" w:rsidP="00BE4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AF">
        <w:rPr>
          <w:rFonts w:ascii="Times New Roman" w:hAnsi="Times New Roman" w:cs="Times New Roman"/>
          <w:sz w:val="24"/>
          <w:szCs w:val="24"/>
        </w:rPr>
        <w:t xml:space="preserve">Гулиев Э.С.о. </w:t>
      </w:r>
      <w:r w:rsidRPr="005A21AF" w:rsidR="00892029">
        <w:rPr>
          <w:rFonts w:ascii="Times New Roman" w:hAnsi="Times New Roman" w:cs="Times New Roman"/>
          <w:sz w:val="24"/>
          <w:szCs w:val="24"/>
        </w:rPr>
        <w:t xml:space="preserve">20 сентября 2024 в период времени с 14 часов 05 минут </w:t>
      </w:r>
      <w:r w:rsidRPr="005A21AF">
        <w:rPr>
          <w:rFonts w:ascii="Times New Roman" w:hAnsi="Times New Roman" w:cs="Times New Roman"/>
          <w:sz w:val="24"/>
          <w:szCs w:val="24"/>
        </w:rPr>
        <w:t xml:space="preserve">до 14 часов 08 минут, находился </w:t>
      </w:r>
      <w:r w:rsidRPr="005A21AF" w:rsidR="00892029">
        <w:rPr>
          <w:rFonts w:ascii="Times New Roman" w:hAnsi="Times New Roman" w:cs="Times New Roman"/>
          <w:sz w:val="24"/>
          <w:szCs w:val="24"/>
        </w:rPr>
        <w:t xml:space="preserve">в торговом зале магазина «ДНС», расположенного по адресу: Ханты-Мансийский автономный округ - Югра, город Нефтеюганск, 15 </w:t>
      </w:r>
      <w:r w:rsidRPr="005A21AF" w:rsidR="00892029">
        <w:rPr>
          <w:rFonts w:ascii="Times New Roman" w:hAnsi="Times New Roman" w:cs="Times New Roman"/>
          <w:sz w:val="24"/>
          <w:szCs w:val="24"/>
        </w:rPr>
        <w:t>мкр.,</w:t>
      </w:r>
      <w:r w:rsidRPr="005A21AF" w:rsidR="00892029">
        <w:rPr>
          <w:rFonts w:ascii="Times New Roman" w:hAnsi="Times New Roman" w:cs="Times New Roman"/>
          <w:sz w:val="24"/>
          <w:szCs w:val="24"/>
        </w:rPr>
        <w:t xml:space="preserve"> стр. 6., где увидел на витрине торгового зала указанного магазина колонку «Домашняя мультимедийная платформа Яндекс Станция 2 умная колонка с</w:t>
      </w:r>
      <w:r w:rsidRPr="005A21AF">
        <w:rPr>
          <w:rFonts w:ascii="Times New Roman" w:hAnsi="Times New Roman" w:cs="Times New Roman"/>
          <w:sz w:val="24"/>
          <w:szCs w:val="24"/>
        </w:rPr>
        <w:t xml:space="preserve"> Алисой», после чего у н</w:t>
      </w:r>
      <w:r w:rsidRPr="005A21AF">
        <w:rPr>
          <w:rFonts w:ascii="Times New Roman" w:hAnsi="Times New Roman" w:cs="Times New Roman"/>
          <w:sz w:val="24"/>
          <w:szCs w:val="24"/>
        </w:rPr>
        <w:t>его возник преступный умысел, направленный на тайное хищение товара из данного магазина. Реализуя свой преступный умысел, осознавая противоправность своих действий, умышленно, из корыстных побуждений, Гулиев Э.С.о., 20 сентября 2024 в период времени с 14 ч</w:t>
      </w:r>
      <w:r w:rsidRPr="005A21AF">
        <w:rPr>
          <w:rFonts w:ascii="Times New Roman" w:hAnsi="Times New Roman" w:cs="Times New Roman"/>
          <w:sz w:val="24"/>
          <w:szCs w:val="24"/>
        </w:rPr>
        <w:t>асов 05 минут до 14 часов 08 минут, находясь в торговом зале указанного магазина, убедившись, что за его действиями никто не наблюдает, то есть действуя тайно, взял с витрины торгового зала магазина «ДНС» следующий товар, принадлежащий ООО «ДНС Ритейл»:</w:t>
      </w:r>
    </w:p>
    <w:p w:rsidR="00BE4ABE" w:rsidRPr="005A21AF" w:rsidP="00BE4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AF">
        <w:rPr>
          <w:rFonts w:ascii="Times New Roman" w:hAnsi="Times New Roman" w:cs="Times New Roman"/>
          <w:sz w:val="24"/>
          <w:szCs w:val="24"/>
        </w:rPr>
        <w:t>-</w:t>
      </w:r>
      <w:r w:rsidRPr="005A21AF">
        <w:rPr>
          <w:rFonts w:ascii="Times New Roman" w:hAnsi="Times New Roman" w:cs="Times New Roman"/>
          <w:sz w:val="24"/>
          <w:szCs w:val="24"/>
        </w:rPr>
        <w:t>«</w:t>
      </w:r>
      <w:r w:rsidRPr="005A21AF">
        <w:rPr>
          <w:rFonts w:ascii="Times New Roman" w:hAnsi="Times New Roman" w:cs="Times New Roman"/>
          <w:sz w:val="24"/>
          <w:szCs w:val="24"/>
        </w:rPr>
        <w:t>Домашняя мультимедийная платформа Яндекс Станция 2 умная колонка с Алисой» в корпусе бежевого цвета в количестве 1 шт. розничной стоимостью 14 999 рублей 00 копеек.</w:t>
      </w:r>
    </w:p>
    <w:p w:rsidR="00462E1F" w:rsidRPr="005A21AF" w:rsidP="0046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AF">
        <w:rPr>
          <w:rFonts w:ascii="Times New Roman" w:hAnsi="Times New Roman" w:cs="Times New Roman"/>
          <w:sz w:val="24"/>
          <w:szCs w:val="24"/>
        </w:rPr>
        <w:t>22 сентября 2024 в период времени с 17 часов 00 минут до 17 часов 04 минуты, находился в то</w:t>
      </w:r>
      <w:r w:rsidRPr="005A21AF">
        <w:rPr>
          <w:rFonts w:ascii="Times New Roman" w:hAnsi="Times New Roman" w:cs="Times New Roman"/>
          <w:sz w:val="24"/>
          <w:szCs w:val="24"/>
        </w:rPr>
        <w:t xml:space="preserve">рговом зале магазина «ДНС», расположенного по адресу: Ханты-Мансийский автономный округ - Югра, город Нефтеюганск, 15 мкр., стр. 6., где увидел на </w:t>
      </w:r>
      <w:r w:rsidRPr="005A21AF">
        <w:rPr>
          <w:rFonts w:ascii="Times New Roman" w:hAnsi="Times New Roman" w:cs="Times New Roman"/>
          <w:sz w:val="24"/>
          <w:szCs w:val="24"/>
        </w:rPr>
        <w:t xml:space="preserve">витрине торгового зала указанного магазина колонку «Домашняя мультимедийная платформа Яндекс Станция 2 умная </w:t>
      </w:r>
      <w:r w:rsidRPr="005A21AF">
        <w:rPr>
          <w:rFonts w:ascii="Times New Roman" w:hAnsi="Times New Roman" w:cs="Times New Roman"/>
          <w:sz w:val="24"/>
          <w:szCs w:val="24"/>
        </w:rPr>
        <w:t>колонка с Алисой» принадлежащую магазину ООО «ДНС Ритейл» после чего у него возник преступный умысел, направленный на тайное хищение товара из данного магазина. Реализуя свой преступный умысел, осознавая противоправность своих действий, умышленно, из корыс</w:t>
      </w:r>
      <w:r w:rsidRPr="005A21AF">
        <w:rPr>
          <w:rFonts w:ascii="Times New Roman" w:hAnsi="Times New Roman" w:cs="Times New Roman"/>
          <w:sz w:val="24"/>
          <w:szCs w:val="24"/>
        </w:rPr>
        <w:t>тных побуждений, Гулиев Э.С.о., 22 сентября 2024 в период времени с 17 часов 00 минут до 17 часов 04 минуты, находясь в торговом зале указанного магазина, убедившись, что за его действиями никто не наблюдает, то есть действуя тайно, взял с витрины торговог</w:t>
      </w:r>
      <w:r w:rsidRPr="005A21AF">
        <w:rPr>
          <w:rFonts w:ascii="Times New Roman" w:hAnsi="Times New Roman" w:cs="Times New Roman"/>
          <w:sz w:val="24"/>
          <w:szCs w:val="24"/>
        </w:rPr>
        <w:t>о зала магазина «ДНС» следующий товар, принадлежащий ООО «ДНС Ритейл»:</w:t>
      </w:r>
    </w:p>
    <w:p w:rsidR="00462E1F" w:rsidRPr="005A21AF" w:rsidP="0046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AF">
        <w:rPr>
          <w:rFonts w:ascii="Times New Roman" w:hAnsi="Times New Roman" w:cs="Times New Roman"/>
          <w:sz w:val="24"/>
          <w:szCs w:val="24"/>
        </w:rPr>
        <w:t>-</w:t>
      </w:r>
      <w:r w:rsidRPr="005A21AF">
        <w:rPr>
          <w:rFonts w:ascii="Times New Roman" w:hAnsi="Times New Roman" w:cs="Times New Roman"/>
          <w:sz w:val="24"/>
          <w:szCs w:val="24"/>
        </w:rPr>
        <w:tab/>
        <w:t>«</w:t>
      </w:r>
      <w:r w:rsidRPr="005A21AF">
        <w:rPr>
          <w:rFonts w:ascii="Times New Roman" w:hAnsi="Times New Roman" w:cs="Times New Roman"/>
          <w:sz w:val="24"/>
          <w:szCs w:val="24"/>
        </w:rPr>
        <w:t>Домашняя мультимедийная платформа Яндекс Станция 2 умная колонка с Алисой» в корпусе черного цвета в количестве 1 шт. розничной стоимостью 14 999 рублей 00 копеек.</w:t>
      </w:r>
    </w:p>
    <w:p w:rsidR="00462E1F" w:rsidRPr="005A21AF" w:rsidP="0046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AF">
        <w:rPr>
          <w:rFonts w:ascii="Times New Roman" w:hAnsi="Times New Roman" w:cs="Times New Roman"/>
          <w:sz w:val="24"/>
          <w:szCs w:val="24"/>
        </w:rPr>
        <w:t>После этого, в про</w:t>
      </w:r>
      <w:r w:rsidRPr="005A21AF">
        <w:rPr>
          <w:rFonts w:ascii="Times New Roman" w:hAnsi="Times New Roman" w:cs="Times New Roman"/>
          <w:sz w:val="24"/>
          <w:szCs w:val="24"/>
        </w:rPr>
        <w:t>должение своих преступных действий, имея возможность отказаться от совершения преступления, но, напротив, желая этого, Гулиев Э.С.о. сложил указанный товар в находившийся при нем рюкзак, после чего вместе с похищенным имуществом с места совершения преступл</w:t>
      </w:r>
      <w:r w:rsidRPr="005A21AF">
        <w:rPr>
          <w:rFonts w:ascii="Times New Roman" w:hAnsi="Times New Roman" w:cs="Times New Roman"/>
          <w:sz w:val="24"/>
          <w:szCs w:val="24"/>
        </w:rPr>
        <w:t>ения скрылся, впоследствии, распорядившись им по своему усмотрению.</w:t>
      </w:r>
    </w:p>
    <w:p w:rsidR="00BE4ABE" w:rsidRPr="005A21AF" w:rsidP="0046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AF">
        <w:rPr>
          <w:rFonts w:ascii="Times New Roman" w:hAnsi="Times New Roman" w:cs="Times New Roman"/>
          <w:sz w:val="24"/>
          <w:szCs w:val="24"/>
        </w:rPr>
        <w:t>Своими преступными действиями Гулиев Э.С.о. причинил ООО «ДНС Ритейл» материальный ущерб на общую сумму 14 999 рублей 00 копеек.</w:t>
      </w:r>
    </w:p>
    <w:p w:rsidR="00BE4ABE" w:rsidRPr="005A21AF" w:rsidP="00462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AF">
        <w:rPr>
          <w:rFonts w:ascii="Times New Roman" w:hAnsi="Times New Roman" w:cs="Times New Roman"/>
          <w:sz w:val="24"/>
          <w:szCs w:val="24"/>
        </w:rPr>
        <w:t>После этого, в продолжение своих преступных действий, имея возможность отказаться от совершения преступления, но, напротив, желая этого, Гулиев Э.С.о. сложил указанный товар в находившийся при нем рюкзак, после чего вместе с похищенным имуществом с места с</w:t>
      </w:r>
      <w:r w:rsidRPr="005A21AF">
        <w:rPr>
          <w:rFonts w:ascii="Times New Roman" w:hAnsi="Times New Roman" w:cs="Times New Roman"/>
          <w:sz w:val="24"/>
          <w:szCs w:val="24"/>
        </w:rPr>
        <w:t>овершения преступления скрылся, впоследствии, распоряд</w:t>
      </w:r>
      <w:r w:rsidRPr="005A21AF" w:rsidR="00462E1F">
        <w:rPr>
          <w:rFonts w:ascii="Times New Roman" w:hAnsi="Times New Roman" w:cs="Times New Roman"/>
          <w:sz w:val="24"/>
          <w:szCs w:val="24"/>
        </w:rPr>
        <w:t>ившись им по своему усмотрению.</w:t>
      </w:r>
    </w:p>
    <w:p w:rsidR="009312D2" w:rsidRPr="005A21AF" w:rsidP="00FF67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AF">
        <w:rPr>
          <w:rFonts w:ascii="Times New Roman" w:hAnsi="Times New Roman" w:cs="Times New Roman"/>
          <w:sz w:val="24"/>
          <w:szCs w:val="24"/>
        </w:rPr>
        <w:t>Своими преступными действиями Гулиев Э.С.о. причинил «ООО «ДНС Ритейл» материальный ущерб на общую сумму 14 999 рублей 00 копеек.</w:t>
      </w:r>
    </w:p>
    <w:p w:rsidR="00D852B5" w:rsidRPr="005A21AF" w:rsidP="00D8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ознакомлении с материалами уголовного дела </w:t>
      </w:r>
      <w:r w:rsidRPr="005A21AF" w:rsidR="00FF670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Гулиев Э.С.о</w:t>
      </w:r>
      <w:r w:rsidRPr="005A21AF" w:rsidR="006A5F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заявлено ходатайство о постановлении приговора без проведения судебного разбирательства в порядке главы 40 УПК РФ. </w:t>
      </w:r>
    </w:p>
    <w:p w:rsidR="00D852B5" w:rsidRPr="005A21AF" w:rsidP="00D8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заседании, подсудимый данное ходатайство поддержал и подтвердил, что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обвинение ему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с ним согласен. Вину в совершении преступлений признает полностью, в том числе понимает фактические обстоятельства содеянного, форму вины, мотив совершения деяния и его юридическую оценку. Ходатайство заявлено им добровольно, по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проведения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 в апелляционном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строгого вида наказани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A21AF" w:rsidR="00FF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ч. 1 ст. 158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РФ, соответственно, устанавливающего уголовную ответственность за деяние, с обвинением в совершении которого, подсудимый согласился.</w:t>
      </w:r>
    </w:p>
    <w:p w:rsidR="00D852B5" w:rsidRPr="005A21AF" w:rsidP="00D8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Защитник, государственный обвинитель, представитель ООО «ДНС Ритейл» не возражали проти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рассмотрения уголовного дела с применением особого порядка вынесения судебного решения.</w:t>
      </w:r>
    </w:p>
    <w:p w:rsidR="00D852B5" w:rsidRPr="005A21AF" w:rsidP="00D852B5">
      <w:pPr>
        <w:pStyle w:val="10"/>
        <w:ind w:firstLine="540"/>
        <w:rPr>
          <w:sz w:val="24"/>
          <w:szCs w:val="24"/>
        </w:rPr>
      </w:pPr>
      <w:r w:rsidRPr="005A21AF">
        <w:rPr>
          <w:sz w:val="24"/>
          <w:szCs w:val="24"/>
        </w:rPr>
        <w:t>Таким образом, суд удостоверился в соблюдении установленных законном условий для рассмотрения настоящего уголовного дела в порядке главы 40 УПК РФ, Мировой судья пост</w:t>
      </w:r>
      <w:r w:rsidRPr="005A21AF">
        <w:rPr>
          <w:sz w:val="24"/>
          <w:szCs w:val="24"/>
        </w:rPr>
        <w:t>ановляет приговор без проведения судебного разбирательства в общем порядке.</w:t>
      </w:r>
    </w:p>
    <w:p w:rsidR="00D852B5" w:rsidRPr="005A21AF" w:rsidP="00D852B5">
      <w:pPr>
        <w:pStyle w:val="10"/>
        <w:ind w:firstLine="540"/>
        <w:rPr>
          <w:sz w:val="24"/>
          <w:szCs w:val="24"/>
        </w:rPr>
      </w:pPr>
      <w:r w:rsidRPr="005A21AF">
        <w:rPr>
          <w:sz w:val="24"/>
          <w:szCs w:val="24"/>
        </w:rPr>
        <w:t xml:space="preserve">Заслушав лиц, участвующих в деле, суд приходит к выводу, что обвинение, с которым согласился подсудимый, предъявлено ему обоснованно, подтверждается доказательствами, собранными по уголовному делу и квалифицирует действия </w:t>
      </w:r>
      <w:r w:rsidRPr="005A21AF" w:rsidR="0093759B">
        <w:rPr>
          <w:sz w:val="24"/>
          <w:szCs w:val="24"/>
          <w:lang w:bidi="ru-RU"/>
        </w:rPr>
        <w:t>Гулиева Э.С.о.</w:t>
      </w:r>
      <w:r w:rsidRPr="005A21AF">
        <w:rPr>
          <w:sz w:val="24"/>
          <w:szCs w:val="24"/>
          <w:lang w:bidi="ru-RU"/>
        </w:rPr>
        <w:t xml:space="preserve"> </w:t>
      </w:r>
      <w:r w:rsidRPr="005A21AF">
        <w:rPr>
          <w:sz w:val="24"/>
          <w:szCs w:val="24"/>
        </w:rPr>
        <w:t xml:space="preserve">по </w:t>
      </w:r>
      <w:r w:rsidRPr="005A21AF" w:rsidR="0093759B">
        <w:rPr>
          <w:sz w:val="24"/>
          <w:szCs w:val="24"/>
          <w:lang w:eastAsia="x-none"/>
        </w:rPr>
        <w:t xml:space="preserve">ч. 1 ст. 158, ч. 1 ст. 158 </w:t>
      </w:r>
      <w:r w:rsidRPr="005A21AF">
        <w:rPr>
          <w:sz w:val="24"/>
          <w:szCs w:val="24"/>
          <w:lang w:eastAsia="x-none"/>
        </w:rPr>
        <w:t>Уголовного Кодекса Российской Федерации -</w:t>
      </w:r>
      <w:r w:rsidRPr="005A21AF">
        <w:rPr>
          <w:sz w:val="24"/>
          <w:szCs w:val="24"/>
        </w:rPr>
        <w:t xml:space="preserve">  </w:t>
      </w:r>
      <w:r w:rsidRPr="005A21AF" w:rsidR="0093759B">
        <w:rPr>
          <w:sz w:val="24"/>
          <w:szCs w:val="24"/>
        </w:rPr>
        <w:t>кража, то есть тайное хищение чужого имущества</w:t>
      </w:r>
      <w:r w:rsidRPr="005A21AF">
        <w:rPr>
          <w:sz w:val="24"/>
          <w:szCs w:val="24"/>
        </w:rPr>
        <w:t>.</w:t>
      </w:r>
    </w:p>
    <w:p w:rsidR="008562DD" w:rsidRPr="005A21AF" w:rsidP="008562DD">
      <w:pPr>
        <w:pStyle w:val="10"/>
        <w:ind w:firstLine="540"/>
        <w:rPr>
          <w:sz w:val="24"/>
          <w:szCs w:val="24"/>
        </w:rPr>
      </w:pPr>
      <w:r w:rsidRPr="005A21AF">
        <w:rPr>
          <w:sz w:val="24"/>
          <w:szCs w:val="24"/>
        </w:rPr>
        <w:t xml:space="preserve">Согласно заключения эксперта № </w:t>
      </w:r>
      <w:r w:rsidRPr="005A21AF" w:rsidR="00CF789D">
        <w:rPr>
          <w:sz w:val="24"/>
          <w:szCs w:val="24"/>
        </w:rPr>
        <w:t>***</w:t>
      </w:r>
      <w:r w:rsidRPr="005A21AF">
        <w:rPr>
          <w:sz w:val="24"/>
          <w:szCs w:val="24"/>
        </w:rPr>
        <w:t xml:space="preserve"> от </w:t>
      </w:r>
      <w:r w:rsidRPr="005A21AF">
        <w:rPr>
          <w:sz w:val="24"/>
          <w:szCs w:val="24"/>
        </w:rPr>
        <w:t>28.11.2024</w:t>
      </w:r>
      <w:r w:rsidRPr="005A21AF">
        <w:rPr>
          <w:sz w:val="24"/>
          <w:szCs w:val="24"/>
        </w:rPr>
        <w:t xml:space="preserve"> у Гулиева </w:t>
      </w:r>
      <w:r w:rsidRPr="005A21AF" w:rsidR="00CF789D">
        <w:rPr>
          <w:sz w:val="24"/>
          <w:szCs w:val="24"/>
        </w:rPr>
        <w:t>Э.С.</w:t>
      </w:r>
      <w:r w:rsidRPr="005A21AF">
        <w:rPr>
          <w:sz w:val="24"/>
          <w:szCs w:val="24"/>
        </w:rPr>
        <w:t>, в период совершения инкриминируемого ему деяния и в настоящее время обнару</w:t>
      </w:r>
      <w:r w:rsidRPr="005A21AF">
        <w:rPr>
          <w:sz w:val="24"/>
          <w:szCs w:val="24"/>
        </w:rPr>
        <w:t xml:space="preserve">живались и обнаруживаются признаки синдрома зависимости от сочетанного употребления наркотиков </w:t>
      </w:r>
      <w:r w:rsidRPr="005A21AF">
        <w:rPr>
          <w:sz w:val="24"/>
          <w:szCs w:val="24"/>
        </w:rPr>
        <w:t>(код по действующей международной классификации болезней - F 19.2</w:t>
      </w:r>
      <w:r w:rsidRPr="005A21AF" w:rsidR="008B1EAE">
        <w:rPr>
          <w:sz w:val="24"/>
          <w:szCs w:val="24"/>
        </w:rPr>
        <w:t xml:space="preserve">4) </w:t>
      </w:r>
      <w:r w:rsidRPr="005A21AF" w:rsidR="006F56F9">
        <w:rPr>
          <w:sz w:val="24"/>
          <w:szCs w:val="24"/>
        </w:rPr>
        <w:t>и си</w:t>
      </w:r>
      <w:r w:rsidRPr="005A21AF" w:rsidR="007074FB">
        <w:rPr>
          <w:sz w:val="24"/>
          <w:szCs w:val="24"/>
        </w:rPr>
        <w:t xml:space="preserve">ндрома алкогольной зависимости </w:t>
      </w:r>
      <w:r w:rsidRPr="005A21AF" w:rsidR="006F56F9">
        <w:rPr>
          <w:sz w:val="24"/>
          <w:szCs w:val="24"/>
        </w:rPr>
        <w:t>(код по действующей международной кл</w:t>
      </w:r>
      <w:r w:rsidRPr="005A21AF" w:rsidR="007074FB">
        <w:rPr>
          <w:sz w:val="24"/>
          <w:szCs w:val="24"/>
        </w:rPr>
        <w:t>ассификации болезней - F 10.24).</w:t>
      </w:r>
      <w:r w:rsidRPr="005A21AF" w:rsidR="006F56F9">
        <w:rPr>
          <w:sz w:val="24"/>
          <w:szCs w:val="24"/>
        </w:rPr>
        <w:t xml:space="preserve"> Иных признаков хронического психического расстройства, временного психического расстройства, слабоумия либо иного болезненного состояния психики у Гулиева Э.С.о. не обнаруживалось и не обнаруживается.</w:t>
      </w:r>
      <w:r w:rsidRPr="005A21AF">
        <w:rPr>
          <w:sz w:val="24"/>
          <w:szCs w:val="24"/>
        </w:rPr>
        <w:t xml:space="preserve"> </w:t>
      </w:r>
      <w:r w:rsidRPr="005A21AF" w:rsidR="006F56F9">
        <w:rPr>
          <w:sz w:val="24"/>
          <w:szCs w:val="24"/>
        </w:rPr>
        <w:t xml:space="preserve">Выявленные у Гулиева Э.С.о. при обследовании признаки алкогольной и сочетанной наркотической зависимости не лишали его способности осознавать фактических характер и общественную опасность своих действий и руководить ими </w:t>
      </w:r>
      <w:r w:rsidRPr="005A21AF" w:rsidR="00F825D0">
        <w:rPr>
          <w:sz w:val="24"/>
          <w:szCs w:val="24"/>
        </w:rPr>
        <w:t>как в период инкриминируемого ему деян</w:t>
      </w:r>
      <w:r w:rsidRPr="005A21AF" w:rsidR="00FD7784">
        <w:rPr>
          <w:sz w:val="24"/>
          <w:szCs w:val="24"/>
        </w:rPr>
        <w:t>ия, так и в настоящее время. Т</w:t>
      </w:r>
      <w:r w:rsidRPr="005A21AF" w:rsidR="00F825D0">
        <w:rPr>
          <w:sz w:val="24"/>
          <w:szCs w:val="24"/>
        </w:rPr>
        <w:t xml:space="preserve">акже не лишают его способности самостоятельно защищать свои права и </w:t>
      </w:r>
      <w:r w:rsidRPr="005A21AF" w:rsidR="00FD7784">
        <w:rPr>
          <w:sz w:val="24"/>
          <w:szCs w:val="24"/>
        </w:rPr>
        <w:t>законные</w:t>
      </w:r>
      <w:r w:rsidRPr="005A21AF" w:rsidR="00F825D0">
        <w:rPr>
          <w:sz w:val="24"/>
          <w:szCs w:val="24"/>
        </w:rPr>
        <w:t xml:space="preserve"> интересы в уголовном судопроизводстве </w:t>
      </w:r>
      <w:r w:rsidRPr="005A21AF" w:rsidR="00AC2B50">
        <w:rPr>
          <w:sz w:val="24"/>
          <w:szCs w:val="24"/>
        </w:rPr>
        <w:t>(</w:t>
      </w:r>
      <w:r w:rsidRPr="005A21AF">
        <w:rPr>
          <w:sz w:val="24"/>
          <w:szCs w:val="24"/>
        </w:rPr>
        <w:t xml:space="preserve">т. 1 л.д. </w:t>
      </w:r>
      <w:r w:rsidRPr="005A21AF" w:rsidR="00AC2B50">
        <w:rPr>
          <w:sz w:val="24"/>
          <w:szCs w:val="24"/>
        </w:rPr>
        <w:t>118-120)</w:t>
      </w:r>
      <w:r w:rsidRPr="005A21AF">
        <w:rPr>
          <w:sz w:val="24"/>
          <w:szCs w:val="24"/>
        </w:rPr>
        <w:t>.</w:t>
      </w:r>
    </w:p>
    <w:p w:rsidR="00AC2B50" w:rsidRPr="005A21AF" w:rsidP="00FD7784">
      <w:pPr>
        <w:pStyle w:val="10"/>
        <w:ind w:firstLine="540"/>
        <w:rPr>
          <w:sz w:val="24"/>
          <w:szCs w:val="24"/>
        </w:rPr>
      </w:pPr>
      <w:r w:rsidRPr="005A21AF">
        <w:rPr>
          <w:sz w:val="24"/>
          <w:szCs w:val="24"/>
        </w:rPr>
        <w:t>Учитывая данное заключение, принимая во внимание поведение Гулиева</w:t>
      </w:r>
      <w:r w:rsidRPr="005A21AF">
        <w:rPr>
          <w:sz w:val="24"/>
          <w:szCs w:val="24"/>
        </w:rPr>
        <w:t xml:space="preserve"> Э.С.о</w:t>
      </w:r>
      <w:r w:rsidRPr="005A21AF">
        <w:rPr>
          <w:sz w:val="24"/>
          <w:szCs w:val="24"/>
        </w:rPr>
        <w:t>. как в момент совершения преступлений, так и по</w:t>
      </w:r>
      <w:r w:rsidRPr="005A21AF">
        <w:rPr>
          <w:sz w:val="24"/>
          <w:szCs w:val="24"/>
        </w:rPr>
        <w:t>сле их совершения, а также в зале судебного заседания, ориентированного в судебно-следственной си</w:t>
      </w:r>
      <w:r w:rsidRPr="005A21AF">
        <w:rPr>
          <w:sz w:val="24"/>
          <w:szCs w:val="24"/>
        </w:rPr>
        <w:softHyphen/>
        <w:t xml:space="preserve">туации, суд </w:t>
      </w:r>
      <w:r w:rsidRPr="005A21AF" w:rsidR="00563B3A">
        <w:rPr>
          <w:sz w:val="24"/>
          <w:szCs w:val="24"/>
        </w:rPr>
        <w:t>считает</w:t>
      </w:r>
      <w:r w:rsidRPr="005A21AF">
        <w:rPr>
          <w:sz w:val="24"/>
          <w:szCs w:val="24"/>
        </w:rPr>
        <w:t>, что его следует признат</w:t>
      </w:r>
      <w:r w:rsidRPr="005A21AF" w:rsidR="00563B3A">
        <w:rPr>
          <w:sz w:val="24"/>
          <w:szCs w:val="24"/>
        </w:rPr>
        <w:t xml:space="preserve">ь вменяемым, и в соответствии с ч. </w:t>
      </w:r>
      <w:r w:rsidRPr="005A21AF">
        <w:rPr>
          <w:sz w:val="24"/>
          <w:szCs w:val="24"/>
        </w:rPr>
        <w:t>1 ст.22 УК РФ подлеж</w:t>
      </w:r>
      <w:r w:rsidRPr="005A21AF" w:rsidR="00FD7784">
        <w:rPr>
          <w:sz w:val="24"/>
          <w:szCs w:val="24"/>
        </w:rPr>
        <w:t>ащим уголовной ответственности.</w:t>
      </w:r>
    </w:p>
    <w:p w:rsidR="00D852B5" w:rsidRPr="005A21AF" w:rsidP="006F56F9">
      <w:pPr>
        <w:pStyle w:val="10"/>
        <w:ind w:firstLine="540"/>
        <w:rPr>
          <w:sz w:val="24"/>
          <w:szCs w:val="24"/>
        </w:rPr>
      </w:pPr>
      <w:r w:rsidRPr="005A21AF">
        <w:rPr>
          <w:sz w:val="24"/>
          <w:szCs w:val="24"/>
        </w:rPr>
        <w:t xml:space="preserve"> </w:t>
      </w:r>
      <w:r w:rsidRPr="005A21AF">
        <w:rPr>
          <w:sz w:val="24"/>
          <w:szCs w:val="24"/>
        </w:rPr>
        <w:t>Назначая вид и меру наказа</w:t>
      </w:r>
      <w:r w:rsidRPr="005A21AF">
        <w:rPr>
          <w:sz w:val="24"/>
          <w:szCs w:val="24"/>
        </w:rPr>
        <w:t xml:space="preserve">ния суд учитывает характер и степень общественной опасности совершенного преступления, данные о личности подсудимого, имеющего постоянную регистрацию и место жительства, официально </w:t>
      </w:r>
      <w:r w:rsidRPr="005A21AF">
        <w:rPr>
          <w:sz w:val="24"/>
          <w:szCs w:val="24"/>
        </w:rPr>
        <w:t xml:space="preserve">не </w:t>
      </w:r>
      <w:r w:rsidRPr="005A21AF" w:rsidR="00C05D40">
        <w:rPr>
          <w:sz w:val="24"/>
          <w:szCs w:val="24"/>
        </w:rPr>
        <w:t>трудоустроенного</w:t>
      </w:r>
      <w:r w:rsidRPr="005A21AF">
        <w:rPr>
          <w:sz w:val="24"/>
          <w:szCs w:val="24"/>
        </w:rPr>
        <w:t>;</w:t>
      </w:r>
      <w:r w:rsidRPr="005A21AF">
        <w:rPr>
          <w:sz w:val="24"/>
          <w:szCs w:val="24"/>
        </w:rPr>
        <w:t xml:space="preserve"> характеризующейся по месту проживания </w:t>
      </w:r>
      <w:r w:rsidRPr="005A21AF" w:rsidR="00751663">
        <w:rPr>
          <w:sz w:val="24"/>
          <w:szCs w:val="24"/>
        </w:rPr>
        <w:t>отрицательно</w:t>
      </w:r>
      <w:r w:rsidRPr="005A21AF">
        <w:rPr>
          <w:sz w:val="24"/>
          <w:szCs w:val="24"/>
        </w:rPr>
        <w:t xml:space="preserve">; </w:t>
      </w:r>
      <w:r w:rsidRPr="005A21AF" w:rsidR="00711F69">
        <w:rPr>
          <w:sz w:val="24"/>
          <w:szCs w:val="24"/>
        </w:rPr>
        <w:t>ранее</w:t>
      </w:r>
      <w:r w:rsidRPr="005A21AF">
        <w:rPr>
          <w:sz w:val="24"/>
          <w:szCs w:val="24"/>
        </w:rPr>
        <w:t xml:space="preserve"> </w:t>
      </w:r>
      <w:r w:rsidRPr="005A21AF" w:rsidR="00751663">
        <w:rPr>
          <w:sz w:val="24"/>
          <w:szCs w:val="24"/>
        </w:rPr>
        <w:t xml:space="preserve">не </w:t>
      </w:r>
      <w:r w:rsidRPr="005A21AF">
        <w:rPr>
          <w:sz w:val="24"/>
          <w:szCs w:val="24"/>
        </w:rPr>
        <w:t xml:space="preserve">судимого; на учете у врача </w:t>
      </w:r>
      <w:r w:rsidRPr="005A21AF" w:rsidR="0093350A">
        <w:rPr>
          <w:sz w:val="24"/>
          <w:szCs w:val="24"/>
        </w:rPr>
        <w:t>психиатра не состоящего</w:t>
      </w:r>
      <w:r w:rsidRPr="005A21AF">
        <w:rPr>
          <w:sz w:val="24"/>
          <w:szCs w:val="24"/>
        </w:rPr>
        <w:t xml:space="preserve">, </w:t>
      </w:r>
      <w:r w:rsidRPr="005A21AF" w:rsidR="007F7734">
        <w:rPr>
          <w:sz w:val="24"/>
          <w:szCs w:val="24"/>
        </w:rPr>
        <w:t>находящегося</w:t>
      </w:r>
      <w:r w:rsidRPr="005A21AF" w:rsidR="0093350A">
        <w:rPr>
          <w:sz w:val="24"/>
          <w:szCs w:val="24"/>
        </w:rPr>
        <w:t xml:space="preserve"> с 06.04.2023 </w:t>
      </w:r>
      <w:r w:rsidRPr="005A21AF" w:rsidR="007B3AEC">
        <w:rPr>
          <w:sz w:val="24"/>
          <w:szCs w:val="24"/>
        </w:rPr>
        <w:t xml:space="preserve">под диспансерным наблюдением </w:t>
      </w:r>
      <w:r w:rsidRPr="005A21AF" w:rsidR="0093350A">
        <w:rPr>
          <w:sz w:val="24"/>
          <w:szCs w:val="24"/>
        </w:rPr>
        <w:t>у врача психиатра-нарколога</w:t>
      </w:r>
      <w:r w:rsidRPr="005A21AF" w:rsidR="00C05D40">
        <w:rPr>
          <w:sz w:val="24"/>
          <w:szCs w:val="24"/>
        </w:rPr>
        <w:t>;</w:t>
      </w:r>
      <w:r w:rsidRPr="005A21AF">
        <w:rPr>
          <w:sz w:val="24"/>
          <w:szCs w:val="24"/>
        </w:rPr>
        <w:t xml:space="preserve"> состояние его здоровья, имущественное положение, а также влияние назначенного наказания на исправление осужденного и на условия его жизни.</w:t>
      </w:r>
    </w:p>
    <w:p w:rsidR="00D852B5" w:rsidRPr="005A21AF" w:rsidP="00D852B5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5A21AF">
        <w:t xml:space="preserve">В соответствии со ст. 61 УК РФ </w:t>
      </w:r>
      <w:r w:rsidRPr="005A21AF" w:rsidR="00C04CD8">
        <w:t>обстоятельствами, смягчающими</w:t>
      </w:r>
      <w:r w:rsidRPr="005A21AF" w:rsidR="00F0080B">
        <w:t xml:space="preserve"> наказание</w:t>
      </w:r>
      <w:r w:rsidRPr="005A21AF">
        <w:t xml:space="preserve">, </w:t>
      </w:r>
      <w:r w:rsidRPr="005A21AF" w:rsidR="00C04CD8">
        <w:t xml:space="preserve">являются: </w:t>
      </w:r>
      <w:r w:rsidRPr="005A21AF">
        <w:t>признание вины</w:t>
      </w:r>
      <w:r w:rsidRPr="005A21AF" w:rsidR="00F0080B">
        <w:t xml:space="preserve">, </w:t>
      </w:r>
      <w:r w:rsidRPr="005A21AF" w:rsidR="0036202A">
        <w:t xml:space="preserve">раскаяние, </w:t>
      </w:r>
      <w:r w:rsidRPr="005A21AF" w:rsidR="00F0080B">
        <w:t>состояние здоровья</w:t>
      </w:r>
      <w:r w:rsidRPr="005A21AF" w:rsidR="0036202A">
        <w:t>, наличие на иждивении ребенка, признание гражданско-правовой ответственности по настоящему делу</w:t>
      </w:r>
      <w:r w:rsidRPr="005A21AF">
        <w:t>.</w:t>
      </w:r>
    </w:p>
    <w:p w:rsidR="00D852B5" w:rsidRPr="005A21AF" w:rsidP="00D85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обстоятельства, которые могут быть признаны судом в качестве, смягчающих наказание, не установлены.  </w:t>
      </w:r>
    </w:p>
    <w:p w:rsidR="00D852B5" w:rsidRPr="005A21AF" w:rsidP="00D85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наказание, суд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не установлено.</w:t>
      </w:r>
    </w:p>
    <w:p w:rsidR="00D852B5" w:rsidRPr="005A21AF" w:rsidP="00D85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действиях подсудимого не имеется исключительных обстоятельств, связанных с целями и мотивами преступления, личности виновного, существенно уменьшающих общественную опасность совершенного преступления и как следствие оснований для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ст. 64 УК РФ.</w:t>
      </w:r>
    </w:p>
    <w:p w:rsidR="00D852B5" w:rsidRPr="005A21AF" w:rsidP="00D85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обстоятельств, влияющих на меру ответственности, отсутствием отягчающих наказание обстоятельств, данных о личности подсудимого, его имущественного положения, отношения к совершенному преступлению, тяжести и общественн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опасности содеянного, а также положения ч. 2 ст. 43 УК РФ о том, что наказание применяется в целях восстановлении социальной справедливости, в целях исправления виновного лица и предупреждения совершения им новых преступлений, а также требования ч. 5 ст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62 УК РФ и ч. 7 ст. 316 УПК РФ, мировой судья приходит к выводу о необходимости назначения наказания </w:t>
      </w:r>
      <w:r w:rsidRPr="005A21AF" w:rsidR="00F0080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Гулиеву Э.С.о.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r w:rsidRPr="005A21AF" w:rsidR="00F008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исправительных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 </w:t>
      </w:r>
      <w:r w:rsidRPr="005A21AF" w:rsidR="00DC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 </w:t>
      </w:r>
      <w:r w:rsidRPr="005A21AF" w:rsidR="006B02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назначения иного более мягкого наказания мировой судья не усматривает</w:t>
      </w:r>
      <w:r w:rsidRPr="005A21AF" w:rsidR="00DC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1955" w:rsidRPr="005A21AF" w:rsidP="00D85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препятствующих назначению наказания в виде исправительных работ, указанных в ч. 5 ст. 50 УК РФ, не установлено.</w:t>
      </w:r>
    </w:p>
    <w:p w:rsidR="00DC1969" w:rsidRPr="005A21AF" w:rsidP="00DC19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Обсуждая вопрос о возможности применения к подсудимому ст. 73 УК РФ, суд</w:t>
      </w:r>
      <w:r w:rsidRPr="005A21AF" w:rsidR="00B10E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отрицательную характеристику по месту жительст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подсудимого</w:t>
      </w:r>
      <w:r w:rsidRPr="005A21AF" w:rsidR="00B10E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A21AF" w:rsidR="00412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риходит к выводу, что исправление подсудимого возможно только в случае назначения ему реально</w:t>
      </w:r>
      <w:r w:rsidRPr="005A21AF" w:rsidR="00B10E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наказания.</w:t>
      </w:r>
    </w:p>
    <w:p w:rsidR="00FF0F4B" w:rsidRPr="005A21AF" w:rsidP="00D85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Гулиеву Э.С.О. по настоящему приговору назначается по правилам ч. 2 ст. 69 УК РФ. Окончательное наказание назначается по п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 ч. 5 ст. 69 УК РФ.</w:t>
      </w:r>
    </w:p>
    <w:p w:rsidR="006A372D" w:rsidRPr="005A21AF" w:rsidP="00D852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пресечения по настоящему уголовному делу Гулиеву Э.С.о. в виде подписки о невыезде и надлежащем поведении оставить прежней до вступления приговора в законную силу, отменить после вступления приговора в законную силу.</w:t>
      </w:r>
    </w:p>
    <w:p w:rsidR="006A372D" w:rsidRPr="005A21AF" w:rsidP="008958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материалов уголовного дела Гулиев Э.С.о. с 06.04.2023 по настоящее время находится под диспансерным наблюдением у врача психиатра-нарколога в БУ ХМАО-Югры «СКПНБ» с диагнозом: психические и поведенческие расстройства, вызванные одновременным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употреблением нескольких наркотических средств и использованием других психоактивных веществ. Наркотическая зависимость. Согласно заключению судебно-психиатрической комиссии экспертов </w:t>
      </w:r>
      <w:r w:rsidRPr="005A21AF" w:rsidR="0087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A21AF" w:rsidR="0011793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A21AF" w:rsidR="0087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28.11.2024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Гулиеву Э.С.о. рекомендовано </w:t>
      </w:r>
      <w:r w:rsidRPr="005A21AF" w:rsidR="000A7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курс лечения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реабилитация у психиатра-нарколога, медицинская помощь по профилю «наркология». Учитывая выводы судебно-психиатрической экспертизы, мировой судья считает необходимым возложить на Гулиева Э.С.о. обязанность в соответствии с ч. 1 ст. 72.1 УК РФ пройти лечен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от наркомании и медицинскую и социальную реабилитацию, а контроль за ее исполнением возложить на уголовно исполнительную инспекцию по месту жительства осужденного.</w:t>
      </w:r>
    </w:p>
    <w:p w:rsidR="00D852B5" w:rsidRPr="005A21AF" w:rsidP="00D852B5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вещественных доказательствах мировой судья решает в соответствии с ч.</w:t>
      </w:r>
      <w:r w:rsidRPr="005A21AF" w:rsidR="00F0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ст. 81 У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РФ.</w:t>
      </w:r>
    </w:p>
    <w:p w:rsidR="00685584" w:rsidRPr="005A21AF" w:rsidP="00685584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 делу 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представителем 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>потерпевш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>его</w:t>
      </w:r>
      <w:r w:rsidRPr="005A21AF" w:rsidR="0036158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ООО «ДНС Ритейл»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5A21AF" w:rsidR="00117934">
        <w:rPr>
          <w:rFonts w:ascii="Times New Roman" w:eastAsia="Batang" w:hAnsi="Times New Roman" w:cs="Times New Roman"/>
          <w:sz w:val="24"/>
          <w:szCs w:val="24"/>
          <w:lang w:eastAsia="ru-RU"/>
        </w:rPr>
        <w:t>П</w:t>
      </w:r>
      <w:r w:rsidRPr="005A21AF" w:rsidR="00FC0C5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заявлен гражданский иск к подсудимому </w:t>
      </w:r>
      <w:r w:rsidRPr="005A21AF" w:rsidR="00FC0C5E">
        <w:rPr>
          <w:rFonts w:ascii="Times New Roman" w:eastAsia="Batang" w:hAnsi="Times New Roman" w:cs="Times New Roman"/>
          <w:sz w:val="24"/>
          <w:szCs w:val="24"/>
          <w:lang w:eastAsia="ru-RU"/>
        </w:rPr>
        <w:t>Гулиеву Э.С.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о возмещении материального ущерба, причиненного преступлением, в размере </w:t>
      </w:r>
      <w:r w:rsidRPr="005A21AF" w:rsidR="00FC0C5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22 708 руб. 76 коп. </w:t>
      </w:r>
    </w:p>
    <w:p w:rsidR="00685584" w:rsidRPr="005A21AF" w:rsidP="00685584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>Государственный обвинитель в судебном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заседании просил суд исковые требования гражданского истца удовлетворить в полном объеме.</w:t>
      </w:r>
    </w:p>
    <w:p w:rsidR="00685584" w:rsidRPr="005A21AF" w:rsidP="00685584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Подсудимый (гражданский ответчик) исковые требования признал полностью, последствия признания иска ему разъяснены и понятны. </w:t>
      </w:r>
    </w:p>
    <w:p w:rsidR="00685584" w:rsidRPr="005A21AF" w:rsidP="00685584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Защитник, с учетом признания 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>иска подсу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димым, против </w:t>
      </w:r>
      <w:r w:rsidRPr="005A21AF" w:rsidR="000A75C0">
        <w:rPr>
          <w:rFonts w:ascii="Times New Roman" w:eastAsia="Batang" w:hAnsi="Times New Roman" w:cs="Times New Roman"/>
          <w:sz w:val="24"/>
          <w:szCs w:val="24"/>
          <w:lang w:eastAsia="ru-RU"/>
        </w:rPr>
        <w:t>удовлетворения иска не возражал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</w:p>
    <w:p w:rsidR="00685584" w:rsidRPr="005A21AF" w:rsidP="00685584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>Изучив гражданский иск о возмещении материального ущерба, заслушав лиц, участвующих в деле, суд приходит к выводу об удовлетворении исковых требований.</w:t>
      </w:r>
    </w:p>
    <w:p w:rsidR="00685584" w:rsidRPr="005A21AF" w:rsidP="00685584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>В силу ч.</w:t>
      </w:r>
      <w:r w:rsidRPr="005A21AF" w:rsidR="006B08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>3 ст.</w:t>
      </w:r>
      <w:r w:rsidRPr="005A21AF" w:rsidR="006B08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>173 Гражданского процессуального кодекса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Российской Федерации, при признании ответчиком иска и принятии его судом выносится решение об удовлетворении заявленных истцом требований.</w:t>
      </w:r>
    </w:p>
    <w:p w:rsidR="00685584" w:rsidRPr="005A21AF" w:rsidP="00685584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>При указанных обстоятельствах, руководствуясь ст.</w:t>
      </w:r>
      <w:r w:rsidRPr="005A21AF" w:rsidR="004233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1064 Гражданского кодекса Российской Федерации, с </w:t>
      </w:r>
      <w:r w:rsidRPr="005A21AF" w:rsidR="00423394">
        <w:rPr>
          <w:rFonts w:ascii="Times New Roman" w:eastAsia="Batang" w:hAnsi="Times New Roman" w:cs="Times New Roman"/>
          <w:sz w:val="24"/>
          <w:szCs w:val="24"/>
          <w:lang w:eastAsia="ru-RU"/>
        </w:rPr>
        <w:t>Гулиева Э.С.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>, по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длежит взысканию имущественный ущерб, причиненный в результате совершения преступления, в размере </w:t>
      </w:r>
      <w:r w:rsidRPr="005A21AF" w:rsidR="0042339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22 708 руб. 76 </w:t>
      </w:r>
      <w:r w:rsidRPr="005A21AF" w:rsidR="00423394">
        <w:rPr>
          <w:rFonts w:ascii="Times New Roman" w:eastAsia="Batang" w:hAnsi="Times New Roman" w:cs="Times New Roman"/>
          <w:sz w:val="24"/>
          <w:szCs w:val="24"/>
          <w:lang w:eastAsia="ru-RU"/>
        </w:rPr>
        <w:t>коп.</w:t>
      </w:r>
      <w:r w:rsidRPr="005A21AF" w:rsidR="00443722">
        <w:rPr>
          <w:rFonts w:ascii="Times New Roman" w:eastAsia="Batang" w:hAnsi="Times New Roman" w:cs="Times New Roman"/>
          <w:sz w:val="24"/>
          <w:szCs w:val="24"/>
          <w:lang w:eastAsia="ru-RU"/>
        </w:rPr>
        <w:t>,</w:t>
      </w:r>
      <w:r w:rsidRPr="005A21AF" w:rsidR="0044372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который на момент рассмотрения дела не возмещен.</w:t>
      </w:r>
      <w:r w:rsidRPr="005A21A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</w:p>
    <w:p w:rsidR="00056848" w:rsidRPr="005A21AF" w:rsidP="00056848">
      <w:pPr>
        <w:tabs>
          <w:tab w:val="left" w:pos="540"/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положений ч. 10 ст. 316 УПК РФ процессуальные издержки, предусмотренные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131 УПК РФ, взысканию с подсудимого не подлежат.</w:t>
      </w:r>
      <w:r w:rsidRPr="005A21AF">
        <w:rPr>
          <w:rFonts w:ascii="Times New Roman" w:hAnsi="Times New Roman" w:cs="Times New Roman"/>
          <w:sz w:val="24"/>
          <w:szCs w:val="24"/>
        </w:rPr>
        <w:t xml:space="preserve"> </w:t>
      </w:r>
      <w:r w:rsidRPr="005A21AF" w:rsidR="006855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процессуальных издержках разрешен отдельным постановлением.</w:t>
      </w:r>
    </w:p>
    <w:p w:rsidR="00D852B5" w:rsidRPr="005A21AF" w:rsidP="00056848">
      <w:pPr>
        <w:tabs>
          <w:tab w:val="left" w:pos="540"/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ст.316, 317 Уголовно-процессуального кодекса Российской Федерации, суд</w:t>
      </w:r>
    </w:p>
    <w:p w:rsidR="00D852B5" w:rsidRPr="005A21AF" w:rsidP="00D852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ПРИГОВОРИЛ:</w:t>
      </w:r>
    </w:p>
    <w:p w:rsidR="00D852B5" w:rsidRPr="005A21AF" w:rsidP="00D8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Гулиев</w:t>
      </w:r>
      <w:r w:rsidRPr="005A21AF" w:rsidR="005648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 w:rsidR="00117934">
        <w:rPr>
          <w:rFonts w:ascii="Times New Roman" w:eastAsia="Times New Roman" w:hAnsi="Times New Roman" w:cs="Times New Roman"/>
          <w:sz w:val="24"/>
          <w:szCs w:val="24"/>
          <w:lang w:eastAsia="ru-RU"/>
        </w:rPr>
        <w:t>Э.С.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</w:t>
      </w:r>
      <w:r w:rsidRPr="005A21AF" w:rsidR="00E2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преступлений,</w:t>
      </w:r>
      <w:r w:rsidRPr="005A21AF">
        <w:rPr>
          <w:rFonts w:ascii="Times New Roman" w:hAnsi="Times New Roman" w:cs="Times New Roman"/>
          <w:sz w:val="24"/>
          <w:szCs w:val="24"/>
        </w:rPr>
        <w:t xml:space="preserve"> </w:t>
      </w:r>
      <w:r w:rsidRPr="005A21AF" w:rsidR="00C27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ч. 1 ст. 158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</w:t>
      </w:r>
      <w:r w:rsidRPr="005A21AF" w:rsidR="00E2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ссийской Федерации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наказание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52B5" w:rsidRPr="005A21AF" w:rsidP="00D8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ч. 1 ст. 158 Уголовного кодекса Российской Федерации</w:t>
      </w:r>
      <w:r w:rsidRPr="005A21AF" w:rsidR="00CE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преступлению, совершенному 20.09.2024)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 w:rsidR="00CE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исправительных работ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</w:t>
      </w:r>
      <w:r w:rsidRPr="005A21AF" w:rsidR="005C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</w:t>
      </w:r>
      <w:r w:rsidRPr="005A21AF" w:rsidR="00D2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A21AF" w:rsidR="00582D4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удержанием 10</w:t>
      </w:r>
      <w:r w:rsidRPr="005A21AF" w:rsidR="00D2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 w:rsidR="005C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5A21AF" w:rsidR="00D2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заработной платы </w:t>
      </w:r>
      <w:r w:rsidRPr="005A21AF" w:rsidR="005C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доход государства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52B5" w:rsidRPr="005A21AF" w:rsidP="00D8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ч. 1 ст. 158 Уголовного кодекса Российской Федерации</w:t>
      </w:r>
      <w:r w:rsidRPr="005A21AF" w:rsidR="00F0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преступлению, совершенному 22.09.2024)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 w:rsidR="00D2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исправительных работ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</w:t>
      </w:r>
      <w:r w:rsidRPr="005A21AF" w:rsidR="00D2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</w:t>
      </w:r>
      <w:r w:rsidRPr="005A21AF" w:rsidR="005C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</w:t>
      </w:r>
      <w:r w:rsidRPr="005A21AF" w:rsidR="00582D4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удержанием 10</w:t>
      </w:r>
      <w:r w:rsidRPr="005A21AF" w:rsidR="00D2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 w:rsidR="005C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5A21AF" w:rsidR="00D2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заработной платы </w:t>
      </w:r>
      <w:r w:rsidRPr="005A21AF" w:rsidR="005C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доход государства.</w:t>
      </w:r>
    </w:p>
    <w:p w:rsidR="00D852B5" w:rsidRPr="005A21AF" w:rsidP="00D8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69 Уголовного кодекса Российской Федерации </w:t>
      </w:r>
      <w:r w:rsidRPr="005A21AF" w:rsidR="00F0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совокупности преступлений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 w:rsidR="007A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частичного сложения наказаний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 w:rsidRPr="005A21AF" w:rsidR="00C279E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Гулиеву Э.С.о.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</w:t>
      </w:r>
      <w:r w:rsidRPr="005A21AF" w:rsidR="00C279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исправительных работ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 w:rsidR="0002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6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5A21AF" w:rsidR="005C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 w:rsidR="00582D4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удержанием 10</w:t>
      </w:r>
      <w:r w:rsidRPr="005A21AF" w:rsidR="0002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 w:rsidR="005C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5A21AF" w:rsidR="0002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заработной платы </w:t>
      </w:r>
      <w:r w:rsidRPr="005A21AF" w:rsidR="005C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доход государства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BA3" w:rsidRPr="005A21AF" w:rsidP="00D8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ч.</w:t>
      </w:r>
      <w:r w:rsidRPr="005A21AF" w:rsidR="005D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ст. 69 УК РФ по совокупности преступлений, путем поглощения менее строго наказания более строгим наказанием</w:t>
      </w:r>
      <w:r w:rsidRPr="005A21AF" w:rsidR="002F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</w:t>
      </w:r>
      <w:r w:rsidRPr="005A21AF" w:rsidR="00963D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поглощения</w:t>
      </w:r>
      <w:r w:rsidRPr="005A21AF" w:rsidR="002F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 w:rsidR="00963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назначенного</w:t>
      </w:r>
      <w:r w:rsidRPr="005A21AF" w:rsidR="002F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 w:rsidR="00963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</w:t>
      </w:r>
      <w:r w:rsidRPr="005A21AF" w:rsidR="002F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приговору более строгим, </w:t>
      </w:r>
      <w:r w:rsidRPr="005A21AF" w:rsidR="00963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назначенного</w:t>
      </w:r>
      <w:r w:rsidRPr="005A21AF" w:rsidR="002F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 w:rsidR="00963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приговором Мирового</w:t>
      </w:r>
      <w:r w:rsidRPr="005A21AF" w:rsidR="002F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судьи судебного участка № 5 Сургутского судебного района города окружного значения Сургута Ханты-Мансийского автономного округа-Югры</w:t>
      </w:r>
      <w:r w:rsidRPr="005A21AF" w:rsidR="0096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 w:rsidR="005D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12.11.2024 </w:t>
      </w:r>
      <w:r w:rsidRPr="005A21AF" w:rsidR="0096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учетом </w:t>
      </w:r>
      <w:r w:rsidRPr="005A21AF" w:rsidR="00963D9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апелляционного постановления Сургутского городского суда от 04.03.2024)</w:t>
      </w:r>
      <w:r w:rsidRPr="005A21AF" w:rsidR="0008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окончательно назначить Гулиеву Э.С.о. наказание в виде исправительных работ сроком на 1 год 5 месяцев, с удержанием 10 % заработной платы</w:t>
      </w:r>
      <w:r w:rsidRPr="005A21AF" w:rsidR="0084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осужденного в доход государства.</w:t>
      </w:r>
    </w:p>
    <w:p w:rsidR="005C6BA3" w:rsidRPr="005A21AF" w:rsidP="00337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72</w:t>
      </w:r>
      <w:r w:rsidRPr="005A21AF" w:rsidR="00582D4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 возложить на Гулиева Э.С.о. обязанность в течении 2 месяцев со дня вступления приговора в законную силу</w:t>
      </w:r>
      <w:r w:rsidRPr="005A21AF" w:rsidR="00DF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пройти лечение от наркомании и </w:t>
      </w:r>
      <w:r w:rsidRPr="005A21AF" w:rsidR="00337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 w:rsidRPr="005A21AF" w:rsidR="00DF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социальную реабилитацию, </w:t>
      </w:r>
      <w:r w:rsidRPr="005A21AF" w:rsidR="00337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5A21AF" w:rsidR="00DF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прохождением лечения возложить </w:t>
      </w:r>
      <w:r w:rsidRPr="005A21AF" w:rsidR="00337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уголовно</w:t>
      </w:r>
      <w:r w:rsidRPr="005A21AF" w:rsidR="00DF03A4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-исполнительную инспекцию по месту жительства осужденного</w:t>
      </w:r>
      <w:r w:rsidRPr="005A21AF" w:rsidR="0048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2B5" w:rsidRPr="005A21AF" w:rsidP="00D8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пресечения </w:t>
      </w:r>
      <w:r w:rsidRPr="005A21AF" w:rsidR="0048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уголовному делу Гулиеву Э.С.о.</w:t>
      </w:r>
      <w:r w:rsidRPr="005A21AF" w:rsidR="007D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подписки о невыезде и надлежащем поведении оставить прежней</w:t>
      </w:r>
      <w:r w:rsidRPr="005A21AF" w:rsidR="0048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вступления приговора в законную силу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отменить после вступления приговора в законн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силу.</w:t>
      </w:r>
    </w:p>
    <w:p w:rsidR="00D852B5" w:rsidRPr="005A21AF" w:rsidP="00D8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Вещественные доказательства по делу:</w:t>
      </w:r>
      <w:r w:rsidRPr="005A21AF" w:rsidR="00B5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компакт диск с видеозаписями хищения товара в магазине ООО «ДНС Ритейл», расположенный по адресу: г. </w:t>
      </w:r>
      <w:r w:rsidRPr="005A21AF" w:rsidR="00115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</w:t>
      </w:r>
      <w:r w:rsidRPr="005A21AF" w:rsidR="00B5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 </w:t>
      </w:r>
      <w:r w:rsidRPr="005A21AF" w:rsidR="00B5366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5A21AF" w:rsidR="00B5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6, изъятый в ходе выемки от 17.10.2024 в кабинете № 304 ОД ОМВД России по г. </w:t>
      </w:r>
      <w:r w:rsidRPr="005A21AF" w:rsidR="00115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Нефтеюганска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хранящихся в материалах дела – хранить в материалах уголовного дела.</w:t>
      </w:r>
    </w:p>
    <w:p w:rsidR="00D852B5" w:rsidRPr="005A21AF" w:rsidP="00D8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положений ч.</w:t>
      </w:r>
      <w:r w:rsidRPr="005A21AF" w:rsidR="001C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10 ст. 316 УПК РФ процессуальные издержки, предусмотренные статьей 131 УПК РФ, взысканию с подсудимого не подлежат.</w:t>
      </w:r>
    </w:p>
    <w:p w:rsidR="00BA4F52" w:rsidRPr="005A21AF" w:rsidP="00D8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Гулиева </w:t>
      </w:r>
      <w:r w:rsidRPr="005A21AF" w:rsidR="006A773F">
        <w:rPr>
          <w:rFonts w:ascii="Times New Roman" w:eastAsia="Times New Roman" w:hAnsi="Times New Roman" w:cs="Times New Roman"/>
          <w:sz w:val="24"/>
          <w:szCs w:val="24"/>
          <w:lang w:eastAsia="ru-RU"/>
        </w:rPr>
        <w:t>Э.С.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ООО «ДНС Ритейл» материальный ущерб в размере 22 708 (двадцать две тысячи семьсот восемь) руб. 76 коп.</w:t>
      </w:r>
    </w:p>
    <w:p w:rsidR="00D852B5" w:rsidRPr="005A21AF" w:rsidP="00D8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Приговор может быть обжалован в апелляционном порядке в течение 15 суток со дня его </w:t>
      </w:r>
      <w:r w:rsidRPr="005A21AF" w:rsidR="002F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провозглашения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Нефтеюганский районный суд Ханты – Мансийс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автономного округа – Югры, с соблюдением требований статьи 317 Уголовно-процессуального кодекса Российской Федерации, через мирового судью, постановившего приговор. </w:t>
      </w:r>
    </w:p>
    <w:p w:rsidR="00D852B5" w:rsidRPr="005A21AF" w:rsidP="00D8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апелляционного обжалования приговора осужденный вправе ходатайствовать об уч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процесса, а также вправе ходатайствовать об осуществлени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защиты его прав, интересов и оказании ему юридической помощи в суде апелляционной инстанции защитниками, приглашенными им самим или с его согласия другими лицами, либо защитником, участие которого подлежит обеспечению судом.</w:t>
      </w:r>
    </w:p>
    <w:p w:rsidR="00D852B5" w:rsidRPr="005A21AF" w:rsidP="00D8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приговор не может б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обжалован в апелляционном порядке по основанию, предусмотренному п.1 ст.</w:t>
      </w:r>
      <w:r w:rsidRPr="005A21AF" w:rsidR="0077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>389.15 УПК РФ.</w:t>
      </w:r>
    </w:p>
    <w:p w:rsidR="00D852B5" w:rsidRPr="005A21AF" w:rsidP="00D8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2B5" w:rsidRPr="005A21AF" w:rsidP="006A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Т.П. Постовалова</w:t>
      </w:r>
    </w:p>
    <w:p w:rsidR="00D852B5" w:rsidRPr="005A21AF" w:rsidP="00243A1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243A16">
      <w:headerReference w:type="default" r:id="rId4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4935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265CA" w:rsidRPr="008958A5" w:rsidP="008958A5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65C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5CA">
          <w:rPr>
            <w:rFonts w:ascii="Times New Roman" w:hAnsi="Times New Roman" w:cs="Times New Roman"/>
            <w:sz w:val="20"/>
            <w:szCs w:val="20"/>
          </w:rPr>
          <w:instrText xml:space="preserve">PAGE   \* </w:instrText>
        </w:r>
        <w:r w:rsidRPr="00E265CA">
          <w:rPr>
            <w:rFonts w:ascii="Times New Roman" w:hAnsi="Times New Roman" w:cs="Times New Roman"/>
            <w:sz w:val="20"/>
            <w:szCs w:val="20"/>
          </w:rPr>
          <w:instrText>MERGEFORMAT</w:instrText>
        </w:r>
        <w:r w:rsidRPr="00E265C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21A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265C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74"/>
    <w:rsid w:val="000252EC"/>
    <w:rsid w:val="00056848"/>
    <w:rsid w:val="00066A31"/>
    <w:rsid w:val="00072C55"/>
    <w:rsid w:val="00084B44"/>
    <w:rsid w:val="000A606A"/>
    <w:rsid w:val="000A75C0"/>
    <w:rsid w:val="000B35A1"/>
    <w:rsid w:val="000F473A"/>
    <w:rsid w:val="00105D3D"/>
    <w:rsid w:val="00107B35"/>
    <w:rsid w:val="00115A6D"/>
    <w:rsid w:val="00117934"/>
    <w:rsid w:val="001735C2"/>
    <w:rsid w:val="00186FD0"/>
    <w:rsid w:val="001C4702"/>
    <w:rsid w:val="002423CA"/>
    <w:rsid w:val="00243A16"/>
    <w:rsid w:val="002F034B"/>
    <w:rsid w:val="002F78FA"/>
    <w:rsid w:val="003052DC"/>
    <w:rsid w:val="003263C7"/>
    <w:rsid w:val="00337194"/>
    <w:rsid w:val="00345F73"/>
    <w:rsid w:val="00361588"/>
    <w:rsid w:val="0036202A"/>
    <w:rsid w:val="00377A03"/>
    <w:rsid w:val="004109A6"/>
    <w:rsid w:val="00412255"/>
    <w:rsid w:val="00423394"/>
    <w:rsid w:val="00443722"/>
    <w:rsid w:val="00462E1F"/>
    <w:rsid w:val="004855B2"/>
    <w:rsid w:val="00527FD2"/>
    <w:rsid w:val="00563B3A"/>
    <w:rsid w:val="00564852"/>
    <w:rsid w:val="005668CA"/>
    <w:rsid w:val="00582D4E"/>
    <w:rsid w:val="00585F7E"/>
    <w:rsid w:val="005A0C5C"/>
    <w:rsid w:val="005A21AF"/>
    <w:rsid w:val="005B273C"/>
    <w:rsid w:val="005C6BA3"/>
    <w:rsid w:val="005D5FDC"/>
    <w:rsid w:val="005E7206"/>
    <w:rsid w:val="00605AE7"/>
    <w:rsid w:val="00611255"/>
    <w:rsid w:val="00685584"/>
    <w:rsid w:val="00691AE5"/>
    <w:rsid w:val="00694B60"/>
    <w:rsid w:val="006A372D"/>
    <w:rsid w:val="006A5F75"/>
    <w:rsid w:val="006A773F"/>
    <w:rsid w:val="006B0258"/>
    <w:rsid w:val="006B08AB"/>
    <w:rsid w:val="006C0C98"/>
    <w:rsid w:val="006F56F9"/>
    <w:rsid w:val="007074FB"/>
    <w:rsid w:val="00711F69"/>
    <w:rsid w:val="0073012F"/>
    <w:rsid w:val="00751663"/>
    <w:rsid w:val="007713EE"/>
    <w:rsid w:val="00787406"/>
    <w:rsid w:val="00792D2E"/>
    <w:rsid w:val="007A0A74"/>
    <w:rsid w:val="007B020B"/>
    <w:rsid w:val="007B3AEC"/>
    <w:rsid w:val="007C6F2E"/>
    <w:rsid w:val="007D124F"/>
    <w:rsid w:val="007E1955"/>
    <w:rsid w:val="007F7734"/>
    <w:rsid w:val="00844176"/>
    <w:rsid w:val="008562DD"/>
    <w:rsid w:val="008735F7"/>
    <w:rsid w:val="00892029"/>
    <w:rsid w:val="008958A5"/>
    <w:rsid w:val="008A17B8"/>
    <w:rsid w:val="008B1EAE"/>
    <w:rsid w:val="00927149"/>
    <w:rsid w:val="009312D2"/>
    <w:rsid w:val="0093350A"/>
    <w:rsid w:val="0093759B"/>
    <w:rsid w:val="00963D96"/>
    <w:rsid w:val="00967D01"/>
    <w:rsid w:val="00A85D6F"/>
    <w:rsid w:val="00A9588E"/>
    <w:rsid w:val="00AC2B50"/>
    <w:rsid w:val="00B10EFC"/>
    <w:rsid w:val="00B5366E"/>
    <w:rsid w:val="00BA4F52"/>
    <w:rsid w:val="00BE4ABE"/>
    <w:rsid w:val="00C04CD8"/>
    <w:rsid w:val="00C05D40"/>
    <w:rsid w:val="00C130E1"/>
    <w:rsid w:val="00C279E3"/>
    <w:rsid w:val="00C41D74"/>
    <w:rsid w:val="00CB3FB1"/>
    <w:rsid w:val="00CE061E"/>
    <w:rsid w:val="00CF789D"/>
    <w:rsid w:val="00D05F52"/>
    <w:rsid w:val="00D22B2A"/>
    <w:rsid w:val="00D852B5"/>
    <w:rsid w:val="00DC1969"/>
    <w:rsid w:val="00DF03A4"/>
    <w:rsid w:val="00E15B18"/>
    <w:rsid w:val="00E265CA"/>
    <w:rsid w:val="00E44EA0"/>
    <w:rsid w:val="00E76E81"/>
    <w:rsid w:val="00F0080B"/>
    <w:rsid w:val="00F05D70"/>
    <w:rsid w:val="00F825D0"/>
    <w:rsid w:val="00FA732F"/>
    <w:rsid w:val="00FC0C5E"/>
    <w:rsid w:val="00FD0054"/>
    <w:rsid w:val="00FD7784"/>
    <w:rsid w:val="00FF0F4B"/>
    <w:rsid w:val="00FF6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37B470-0B9A-4EAD-833B-4CD514A1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2B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link w:val="10"/>
    <w:semiHidden/>
    <w:locked/>
    <w:rsid w:val="00D852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BodyTextIndent"/>
    <w:link w:val="1"/>
    <w:semiHidden/>
    <w:qFormat/>
    <w:rsid w:val="00D852B5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D852B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852B5"/>
  </w:style>
  <w:style w:type="paragraph" w:styleId="Header">
    <w:name w:val="header"/>
    <w:basedOn w:val="Normal"/>
    <w:link w:val="a0"/>
    <w:uiPriority w:val="99"/>
    <w:unhideWhenUsed/>
    <w:rsid w:val="00E2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265CA"/>
  </w:style>
  <w:style w:type="paragraph" w:styleId="Footer">
    <w:name w:val="footer"/>
    <w:basedOn w:val="Normal"/>
    <w:link w:val="a1"/>
    <w:uiPriority w:val="99"/>
    <w:unhideWhenUsed/>
    <w:rsid w:val="00E2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65CA"/>
  </w:style>
  <w:style w:type="paragraph" w:styleId="BalloonText">
    <w:name w:val="Balloon Text"/>
    <w:basedOn w:val="Normal"/>
    <w:link w:val="a2"/>
    <w:uiPriority w:val="99"/>
    <w:semiHidden/>
    <w:unhideWhenUsed/>
    <w:rsid w:val="00E7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76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